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A016A" w:rsidRPr="00BB5CDC" w:rsidRDefault="005A016A" w:rsidP="00667D39">
      <w:pPr>
        <w:pStyle w:val="3"/>
        <w:shd w:val="clear" w:color="auto" w:fill="auto"/>
        <w:ind w:firstLine="11765"/>
        <w:rPr>
          <w:rFonts w:ascii="Times New Roman" w:hAnsi="Times New Roman" w:cs="Times New Roman"/>
          <w:sz w:val="22"/>
          <w:szCs w:val="22"/>
        </w:rPr>
      </w:pPr>
      <w:r w:rsidRPr="00BB5CDC">
        <w:rPr>
          <w:rFonts w:ascii="Times New Roman" w:hAnsi="Times New Roman" w:cs="Times New Roman"/>
          <w:sz w:val="22"/>
          <w:szCs w:val="22"/>
        </w:rPr>
        <w:t>УТВЕРЖДАЮ</w:t>
      </w:r>
    </w:p>
    <w:p w:rsidR="005A016A" w:rsidRPr="00BB5CDC" w:rsidRDefault="005A016A" w:rsidP="00667D39">
      <w:pPr>
        <w:pStyle w:val="3"/>
        <w:shd w:val="clear" w:color="auto" w:fill="auto"/>
        <w:spacing w:after="208"/>
        <w:ind w:firstLine="11765"/>
        <w:rPr>
          <w:rFonts w:ascii="Times New Roman" w:hAnsi="Times New Roman" w:cs="Times New Roman"/>
          <w:sz w:val="22"/>
          <w:szCs w:val="22"/>
        </w:rPr>
      </w:pPr>
      <w:r w:rsidRPr="00BB5CDC">
        <w:rPr>
          <w:rFonts w:ascii="Times New Roman" w:hAnsi="Times New Roman" w:cs="Times New Roman"/>
          <w:sz w:val="22"/>
          <w:szCs w:val="22"/>
        </w:rPr>
        <w:t xml:space="preserve"> Генеральный директор </w:t>
      </w:r>
      <w:r>
        <w:rPr>
          <w:rFonts w:ascii="Times New Roman" w:hAnsi="Times New Roman" w:cs="Times New Roman"/>
          <w:sz w:val="22"/>
          <w:szCs w:val="22"/>
        </w:rPr>
        <w:t>АО «ОЭС»</w:t>
      </w:r>
    </w:p>
    <w:p w:rsidR="005A016A" w:rsidRPr="00BB5CDC" w:rsidRDefault="005A016A" w:rsidP="00667D39">
      <w:pPr>
        <w:pStyle w:val="3"/>
        <w:shd w:val="clear" w:color="auto" w:fill="auto"/>
        <w:spacing w:after="208"/>
        <w:ind w:firstLine="11765"/>
        <w:rPr>
          <w:rFonts w:ascii="Times New Roman" w:hAnsi="Times New Roman" w:cs="Times New Roman"/>
          <w:sz w:val="22"/>
          <w:szCs w:val="22"/>
        </w:rPr>
      </w:pPr>
      <w:r w:rsidRPr="00BB5CDC">
        <w:rPr>
          <w:rFonts w:ascii="Times New Roman" w:hAnsi="Times New Roman" w:cs="Times New Roman"/>
          <w:sz w:val="22"/>
          <w:szCs w:val="22"/>
        </w:rPr>
        <w:t>_________________________ Р.М. Гайсин</w:t>
      </w:r>
    </w:p>
    <w:p w:rsidR="005A016A" w:rsidRPr="00BB5CDC" w:rsidRDefault="005A016A" w:rsidP="00667D39">
      <w:pPr>
        <w:pStyle w:val="3"/>
        <w:shd w:val="clear" w:color="auto" w:fill="auto"/>
        <w:spacing w:after="208"/>
        <w:ind w:firstLine="11765"/>
        <w:rPr>
          <w:rFonts w:ascii="Times New Roman" w:hAnsi="Times New Roman" w:cs="Times New Roman"/>
          <w:sz w:val="22"/>
          <w:szCs w:val="22"/>
        </w:rPr>
      </w:pPr>
      <w:r w:rsidRPr="00BB5CDC">
        <w:rPr>
          <w:rFonts w:ascii="Times New Roman" w:hAnsi="Times New Roman" w:cs="Times New Roman"/>
          <w:sz w:val="22"/>
          <w:szCs w:val="22"/>
        </w:rPr>
        <w:t>«____</w:t>
      </w:r>
      <w:proofErr w:type="gramStart"/>
      <w:r w:rsidRPr="00BB5CDC">
        <w:rPr>
          <w:rFonts w:ascii="Times New Roman" w:hAnsi="Times New Roman" w:cs="Times New Roman"/>
          <w:sz w:val="22"/>
          <w:szCs w:val="22"/>
        </w:rPr>
        <w:t>_»_</w:t>
      </w:r>
      <w:proofErr w:type="gramEnd"/>
      <w:r w:rsidRPr="00BB5CDC">
        <w:rPr>
          <w:rFonts w:ascii="Times New Roman" w:hAnsi="Times New Roman" w:cs="Times New Roman"/>
          <w:sz w:val="22"/>
          <w:szCs w:val="22"/>
        </w:rPr>
        <w:t>_______________________20</w:t>
      </w:r>
      <w:r w:rsidR="005A45EA">
        <w:rPr>
          <w:rFonts w:ascii="Times New Roman" w:hAnsi="Times New Roman" w:cs="Times New Roman"/>
          <w:sz w:val="22"/>
          <w:szCs w:val="22"/>
        </w:rPr>
        <w:t>2</w:t>
      </w:r>
      <w:r w:rsidR="0055687E">
        <w:rPr>
          <w:rFonts w:ascii="Times New Roman" w:hAnsi="Times New Roman" w:cs="Times New Roman"/>
          <w:sz w:val="22"/>
          <w:szCs w:val="22"/>
        </w:rPr>
        <w:t>2</w:t>
      </w:r>
      <w:bookmarkStart w:id="0" w:name="_GoBack"/>
      <w:bookmarkEnd w:id="0"/>
      <w:r w:rsidRPr="00BB5CDC">
        <w:rPr>
          <w:rFonts w:ascii="Times New Roman" w:hAnsi="Times New Roman" w:cs="Times New Roman"/>
          <w:sz w:val="22"/>
          <w:szCs w:val="22"/>
        </w:rPr>
        <w:t xml:space="preserve">г. </w:t>
      </w:r>
    </w:p>
    <w:p w:rsidR="005A016A" w:rsidRDefault="005A016A">
      <w:pPr>
        <w:spacing w:line="240" w:lineRule="exact"/>
        <w:rPr>
          <w:sz w:val="19"/>
          <w:szCs w:val="19"/>
        </w:rPr>
      </w:pPr>
      <w:r>
        <w:rPr>
          <w:sz w:val="19"/>
          <w:szCs w:val="19"/>
        </w:rPr>
        <w:br/>
      </w:r>
    </w:p>
    <w:p w:rsidR="005A016A" w:rsidRDefault="005A016A">
      <w:pPr>
        <w:spacing w:before="10" w:after="10" w:line="240" w:lineRule="exact"/>
        <w:rPr>
          <w:sz w:val="19"/>
          <w:szCs w:val="19"/>
        </w:rPr>
      </w:pPr>
    </w:p>
    <w:p w:rsidR="005A016A" w:rsidRPr="00506493" w:rsidRDefault="005A016A" w:rsidP="00A430AB">
      <w:pPr>
        <w:jc w:val="center"/>
        <w:rPr>
          <w:rFonts w:ascii="Times New Roman" w:hAnsi="Times New Roman" w:cs="Times New Roman"/>
          <w:sz w:val="22"/>
          <w:szCs w:val="22"/>
        </w:rPr>
        <w:sectPr w:rsidR="005A016A" w:rsidRPr="00506493">
          <w:type w:val="continuous"/>
          <w:pgSz w:w="16840" w:h="11900" w:orient="landscape"/>
          <w:pgMar w:top="1525" w:right="0" w:bottom="463" w:left="0" w:header="0" w:footer="3" w:gutter="0"/>
          <w:cols w:space="720"/>
          <w:noEndnote/>
          <w:docGrid w:linePitch="360"/>
        </w:sectPr>
      </w:pPr>
    </w:p>
    <w:p w:rsidR="0055687E" w:rsidRPr="0055687E" w:rsidRDefault="005A016A" w:rsidP="0055687E">
      <w:pPr>
        <w:rPr>
          <w:rFonts w:ascii="Times New Roman" w:hAnsi="Times New Roman" w:cs="Times New Roman"/>
          <w:sz w:val="22"/>
          <w:szCs w:val="22"/>
        </w:rPr>
      </w:pPr>
      <w:r w:rsidRPr="00877080">
        <w:rPr>
          <w:rFonts w:ascii="Times New Roman" w:hAnsi="Times New Roman" w:cs="Times New Roman"/>
          <w:b/>
          <w:bCs/>
          <w:sz w:val="22"/>
          <w:szCs w:val="22"/>
        </w:rPr>
        <w:t>ПАСПОРТ УСЛУГИ (ПРОЦЕССА) СЕТЕВОЙ ОРГАНИЗАЦИИ</w:t>
      </w:r>
      <w:r w:rsidRPr="00877080">
        <w:rPr>
          <w:rFonts w:ascii="Times New Roman" w:hAnsi="Times New Roman" w:cs="Times New Roman"/>
          <w:b/>
          <w:bCs/>
          <w:sz w:val="22"/>
          <w:szCs w:val="22"/>
        </w:rPr>
        <w:br/>
        <w:t>«ТЕХНОЛОГИЧЕСКОЕ ПРИСОЕДИНЕНИЕ»</w:t>
      </w:r>
      <w:r>
        <w:rPr>
          <w:rFonts w:ascii="Times New Roman" w:hAnsi="Times New Roman" w:cs="Times New Roman"/>
          <w:b/>
          <w:bCs/>
          <w:sz w:val="22"/>
          <w:szCs w:val="22"/>
        </w:rPr>
        <w:br/>
      </w:r>
      <w:r w:rsidRPr="00877080">
        <w:rPr>
          <w:rFonts w:ascii="Times New Roman" w:hAnsi="Times New Roman" w:cs="Times New Roman"/>
          <w:sz w:val="22"/>
          <w:szCs w:val="22"/>
        </w:rPr>
        <w:br/>
      </w:r>
      <w:r w:rsidRPr="0055687E">
        <w:rPr>
          <w:rFonts w:ascii="Times New Roman" w:hAnsi="Times New Roman" w:cs="Times New Roman"/>
          <w:b/>
          <w:bCs/>
          <w:sz w:val="22"/>
          <w:szCs w:val="22"/>
        </w:rPr>
        <w:t>Круг заявителей:</w:t>
      </w:r>
      <w:r w:rsidRPr="0055687E">
        <w:rPr>
          <w:rFonts w:ascii="Times New Roman" w:hAnsi="Times New Roman" w:cs="Times New Roman"/>
          <w:sz w:val="22"/>
          <w:szCs w:val="22"/>
        </w:rPr>
        <w:t xml:space="preserve"> юридические лица или индивидуальные предприниматели</w:t>
      </w:r>
      <w:r w:rsidRPr="0055687E">
        <w:rPr>
          <w:rFonts w:ascii="Times New Roman" w:hAnsi="Times New Roman" w:cs="Times New Roman"/>
          <w:sz w:val="22"/>
          <w:szCs w:val="22"/>
        </w:rPr>
        <w:br/>
      </w:r>
      <w:r w:rsidRPr="0055687E">
        <w:rPr>
          <w:rFonts w:ascii="Times New Roman" w:hAnsi="Times New Roman" w:cs="Times New Roman"/>
          <w:b/>
          <w:bCs/>
          <w:sz w:val="22"/>
          <w:szCs w:val="22"/>
        </w:rPr>
        <w:t>Размер платы за предоставление услуги (процесса) и основание ее взимания:</w:t>
      </w:r>
      <w:r w:rsidRPr="0055687E">
        <w:rPr>
          <w:rFonts w:ascii="Times New Roman" w:hAnsi="Times New Roman" w:cs="Times New Roman"/>
          <w:sz w:val="22"/>
          <w:szCs w:val="22"/>
        </w:rPr>
        <w:t xml:space="preserve"> Постановление </w:t>
      </w:r>
      <w:r w:rsidR="0066381A" w:rsidRPr="0055687E">
        <w:rPr>
          <w:rFonts w:ascii="Times New Roman" w:hAnsi="Times New Roman" w:cs="Times New Roman"/>
          <w:sz w:val="22"/>
          <w:szCs w:val="22"/>
        </w:rPr>
        <w:t>ГКТ РБ</w:t>
      </w:r>
      <w:r w:rsidRPr="0055687E">
        <w:rPr>
          <w:rFonts w:ascii="Times New Roman" w:hAnsi="Times New Roman" w:cs="Times New Roman"/>
          <w:sz w:val="22"/>
          <w:szCs w:val="22"/>
        </w:rPr>
        <w:t xml:space="preserve"> </w:t>
      </w:r>
      <w:bookmarkStart w:id="1" w:name="_Hlk67740123"/>
      <w:r w:rsidR="005A45EA" w:rsidRPr="0055687E">
        <w:rPr>
          <w:rFonts w:ascii="Times New Roman" w:hAnsi="Times New Roman" w:cs="Times New Roman"/>
          <w:sz w:val="22"/>
          <w:szCs w:val="22"/>
        </w:rPr>
        <w:t>№</w:t>
      </w:r>
      <w:r w:rsidR="003E35D8" w:rsidRPr="0055687E">
        <w:rPr>
          <w:rFonts w:ascii="Times New Roman" w:hAnsi="Times New Roman" w:cs="Times New Roman"/>
          <w:sz w:val="22"/>
          <w:szCs w:val="22"/>
        </w:rPr>
        <w:t>802</w:t>
      </w:r>
      <w:r w:rsidR="005A45EA" w:rsidRPr="0055687E">
        <w:rPr>
          <w:rFonts w:ascii="Times New Roman" w:hAnsi="Times New Roman" w:cs="Times New Roman"/>
          <w:sz w:val="22"/>
          <w:szCs w:val="22"/>
        </w:rPr>
        <w:t xml:space="preserve"> от 22.12.202</w:t>
      </w:r>
      <w:r w:rsidR="003E35D8" w:rsidRPr="0055687E">
        <w:rPr>
          <w:rFonts w:ascii="Times New Roman" w:hAnsi="Times New Roman" w:cs="Times New Roman"/>
          <w:sz w:val="22"/>
          <w:szCs w:val="22"/>
        </w:rPr>
        <w:t>1</w:t>
      </w:r>
      <w:r w:rsidR="005A45EA" w:rsidRPr="0055687E">
        <w:rPr>
          <w:rFonts w:ascii="Times New Roman" w:hAnsi="Times New Roman" w:cs="Times New Roman"/>
          <w:sz w:val="22"/>
          <w:szCs w:val="22"/>
        </w:rPr>
        <w:t xml:space="preserve">   </w:t>
      </w:r>
      <w:bookmarkEnd w:id="1"/>
      <w:r w:rsidRPr="0055687E">
        <w:rPr>
          <w:rFonts w:ascii="Times New Roman" w:hAnsi="Times New Roman" w:cs="Times New Roman"/>
          <w:sz w:val="22"/>
          <w:szCs w:val="22"/>
        </w:rPr>
        <w:br/>
      </w:r>
      <w:r w:rsidRPr="0055687E">
        <w:rPr>
          <w:rFonts w:ascii="Times New Roman" w:hAnsi="Times New Roman" w:cs="Times New Roman"/>
          <w:b/>
          <w:bCs/>
          <w:sz w:val="22"/>
          <w:szCs w:val="22"/>
        </w:rPr>
        <w:t>Условия оказания услуг (процесса):</w:t>
      </w:r>
      <w:r w:rsidRPr="0055687E">
        <w:rPr>
          <w:rFonts w:ascii="Times New Roman" w:hAnsi="Times New Roman" w:cs="Times New Roman"/>
          <w:sz w:val="22"/>
          <w:szCs w:val="22"/>
        </w:rPr>
        <w:t xml:space="preserve"> технологическое присоединение энергопринимающих устройств юридических ли</w:t>
      </w:r>
      <w:r w:rsidR="005A45EA" w:rsidRPr="0055687E">
        <w:rPr>
          <w:rFonts w:ascii="Times New Roman" w:hAnsi="Times New Roman" w:cs="Times New Roman"/>
          <w:sz w:val="22"/>
          <w:szCs w:val="22"/>
        </w:rPr>
        <w:t>ц</w:t>
      </w:r>
      <w:r w:rsidRPr="0055687E">
        <w:rPr>
          <w:rFonts w:ascii="Times New Roman" w:hAnsi="Times New Roman" w:cs="Times New Roman"/>
          <w:sz w:val="22"/>
          <w:szCs w:val="22"/>
        </w:rPr>
        <w:t xml:space="preserve"> или индивидуальных предпринимателей, с максимальной мощностью энергопринимающих устройств до 150 кВт включительно (с учетом ранее присоединенных в данной точке присоединения энергопринимающих устройств), по второй категории надежности, к электрическим сетям АО «ОЭС»</w:t>
      </w:r>
      <w:r w:rsidR="005A45EA" w:rsidRPr="0055687E">
        <w:rPr>
          <w:rFonts w:ascii="Times New Roman" w:hAnsi="Times New Roman" w:cs="Times New Roman"/>
          <w:sz w:val="22"/>
          <w:szCs w:val="22"/>
        </w:rPr>
        <w:t xml:space="preserve"> </w:t>
      </w:r>
      <w:r w:rsidRPr="0055687E">
        <w:rPr>
          <w:rFonts w:ascii="Times New Roman" w:hAnsi="Times New Roman" w:cs="Times New Roman"/>
          <w:sz w:val="22"/>
          <w:szCs w:val="22"/>
        </w:rPr>
        <w:t xml:space="preserve">классом напряжения до 20 </w:t>
      </w:r>
      <w:proofErr w:type="spellStart"/>
      <w:r w:rsidRPr="0055687E">
        <w:rPr>
          <w:rFonts w:ascii="Times New Roman" w:hAnsi="Times New Roman" w:cs="Times New Roman"/>
          <w:sz w:val="22"/>
          <w:szCs w:val="22"/>
        </w:rPr>
        <w:t>кВ</w:t>
      </w:r>
      <w:proofErr w:type="spellEnd"/>
      <w:r w:rsidRPr="0055687E">
        <w:rPr>
          <w:rFonts w:ascii="Times New Roman" w:hAnsi="Times New Roman" w:cs="Times New Roman"/>
          <w:sz w:val="22"/>
          <w:szCs w:val="22"/>
        </w:rPr>
        <w:t xml:space="preserve"> включительно</w:t>
      </w:r>
      <w:r w:rsidRPr="0055687E">
        <w:rPr>
          <w:rFonts w:ascii="Times New Roman" w:hAnsi="Times New Roman" w:cs="Times New Roman"/>
          <w:sz w:val="22"/>
          <w:szCs w:val="22"/>
        </w:rPr>
        <w:br/>
      </w:r>
      <w:r w:rsidRPr="0055687E">
        <w:rPr>
          <w:rFonts w:ascii="Times New Roman" w:hAnsi="Times New Roman" w:cs="Times New Roman"/>
          <w:b/>
          <w:bCs/>
          <w:sz w:val="22"/>
          <w:szCs w:val="22"/>
        </w:rPr>
        <w:t>Порядок оказания услуг (процесса):</w:t>
      </w:r>
      <w:r w:rsidRPr="0055687E">
        <w:rPr>
          <w:rFonts w:ascii="Times New Roman" w:hAnsi="Times New Roman" w:cs="Times New Roman"/>
          <w:sz w:val="22"/>
          <w:szCs w:val="22"/>
        </w:rPr>
        <w:t xml:space="preserve"> в соответствии с Правилами технологического присоединения энергопринимающих устройств потребителей электрической энергии, объектов по производству электрической энергии, а также объектов электросетевого хозяйства, принадлежащих сетевым организациям и иным лицам, к электрическим сетям, утвержденными Постановлением Правительства РФ от 27.12.2004 №861 (далее по тексту - Правила). Основными положениями функционирования розничных рынков электрической энергии, утвержденными Постановлением Правительства РФ от</w:t>
      </w:r>
      <w:r w:rsidR="0055687E" w:rsidRPr="0055687E">
        <w:rPr>
          <w:rFonts w:ascii="Times New Roman" w:hAnsi="Times New Roman" w:cs="Times New Roman"/>
          <w:sz w:val="22"/>
          <w:szCs w:val="22"/>
        </w:rPr>
        <w:t xml:space="preserve"> </w:t>
      </w:r>
      <w:r w:rsidRPr="0055687E">
        <w:rPr>
          <w:rFonts w:ascii="Times New Roman" w:hAnsi="Times New Roman" w:cs="Times New Roman"/>
          <w:sz w:val="22"/>
          <w:szCs w:val="22"/>
        </w:rPr>
        <w:t>№ 442 (далее по тексту - Основы)</w:t>
      </w:r>
      <w:r w:rsidRPr="0055687E">
        <w:rPr>
          <w:rFonts w:ascii="Times New Roman" w:hAnsi="Times New Roman" w:cs="Times New Roman"/>
          <w:sz w:val="22"/>
          <w:szCs w:val="22"/>
        </w:rPr>
        <w:br/>
      </w:r>
      <w:r w:rsidRPr="0055687E">
        <w:rPr>
          <w:rFonts w:ascii="Times New Roman" w:hAnsi="Times New Roman" w:cs="Times New Roman"/>
          <w:b/>
          <w:bCs/>
          <w:sz w:val="22"/>
          <w:szCs w:val="22"/>
        </w:rPr>
        <w:t>Общий срок оказания услуги (процесса):</w:t>
      </w:r>
      <w:r w:rsidRPr="0055687E">
        <w:rPr>
          <w:rFonts w:ascii="Times New Roman" w:hAnsi="Times New Roman" w:cs="Times New Roman"/>
          <w:sz w:val="22"/>
          <w:szCs w:val="22"/>
        </w:rPr>
        <w:t xml:space="preserve"> исчисляется со дня заключения договора и не может превышать:</w:t>
      </w:r>
      <w:r w:rsidR="0055687E" w:rsidRPr="0055687E">
        <w:rPr>
          <w:rFonts w:ascii="Times New Roman" w:hAnsi="Times New Roman" w:cs="Times New Roman"/>
          <w:sz w:val="22"/>
          <w:szCs w:val="22"/>
        </w:rPr>
        <w:br/>
      </w:r>
      <w:bookmarkStart w:id="2" w:name="sub_401622"/>
      <w:bookmarkStart w:id="3" w:name="_Hlk97811106"/>
      <w:r w:rsidR="0055687E" w:rsidRPr="0055687E">
        <w:rPr>
          <w:rFonts w:ascii="Times New Roman" w:hAnsi="Times New Roman" w:cs="Times New Roman"/>
          <w:sz w:val="22"/>
          <w:szCs w:val="22"/>
        </w:rPr>
        <w:t xml:space="preserve">30 рабочих дней - для заявителей, указанных в </w:t>
      </w:r>
      <w:hyperlink w:anchor="sub_4121" w:history="1">
        <w:r w:rsidR="0055687E" w:rsidRPr="0055687E">
          <w:rPr>
            <w:rStyle w:val="a6"/>
            <w:rFonts w:ascii="Times New Roman" w:hAnsi="Times New Roman" w:cs="Times New Roman"/>
            <w:sz w:val="22"/>
            <w:szCs w:val="22"/>
          </w:rPr>
          <w:t>пунктах 12</w:t>
        </w:r>
      </w:hyperlink>
      <w:hyperlink w:anchor="sub_4121" w:history="1">
        <w:r w:rsidR="0055687E" w:rsidRPr="0055687E">
          <w:rPr>
            <w:rStyle w:val="a6"/>
            <w:rFonts w:ascii="Times New Roman" w:hAnsi="Times New Roman" w:cs="Times New Roman"/>
            <w:sz w:val="22"/>
            <w:szCs w:val="22"/>
            <w:vertAlign w:val="superscript"/>
          </w:rPr>
          <w:t> 1</w:t>
        </w:r>
      </w:hyperlink>
      <w:r w:rsidR="0055687E" w:rsidRPr="0055687E">
        <w:rPr>
          <w:rFonts w:ascii="Times New Roman" w:hAnsi="Times New Roman" w:cs="Times New Roman"/>
          <w:sz w:val="22"/>
          <w:szCs w:val="22"/>
        </w:rPr>
        <w:t xml:space="preserve"> и </w:t>
      </w:r>
      <w:hyperlink w:anchor="sub_4014" w:history="1">
        <w:r w:rsidR="0055687E" w:rsidRPr="0055687E">
          <w:rPr>
            <w:rStyle w:val="a6"/>
            <w:rFonts w:ascii="Times New Roman" w:hAnsi="Times New Roman" w:cs="Times New Roman"/>
            <w:sz w:val="22"/>
            <w:szCs w:val="22"/>
          </w:rPr>
          <w:t>14</w:t>
        </w:r>
      </w:hyperlink>
      <w:r w:rsidR="0055687E" w:rsidRPr="0055687E">
        <w:rPr>
          <w:rFonts w:ascii="Times New Roman" w:hAnsi="Times New Roman" w:cs="Times New Roman"/>
          <w:sz w:val="22"/>
          <w:szCs w:val="22"/>
        </w:rPr>
        <w:t xml:space="preserve"> настоящих Правил, при одновременном соблюдении следующих условий:</w:t>
      </w:r>
      <w:bookmarkEnd w:id="2"/>
      <w:r w:rsidR="0055687E" w:rsidRPr="0055687E">
        <w:rPr>
          <w:rFonts w:ascii="Times New Roman" w:hAnsi="Times New Roman" w:cs="Times New Roman"/>
          <w:sz w:val="22"/>
          <w:szCs w:val="22"/>
        </w:rPr>
        <w:t xml:space="preserve"> технологическое присоединение энергопринимающих устройств заявителя осуществляется к электрическим сетям классом напряжения 0,4 </w:t>
      </w:r>
      <w:proofErr w:type="spellStart"/>
      <w:r w:rsidR="0055687E" w:rsidRPr="0055687E">
        <w:rPr>
          <w:rFonts w:ascii="Times New Roman" w:hAnsi="Times New Roman" w:cs="Times New Roman"/>
          <w:sz w:val="22"/>
          <w:szCs w:val="22"/>
        </w:rPr>
        <w:t>кВ</w:t>
      </w:r>
      <w:proofErr w:type="spellEnd"/>
      <w:r w:rsidR="0055687E" w:rsidRPr="0055687E">
        <w:rPr>
          <w:rFonts w:ascii="Times New Roman" w:hAnsi="Times New Roman" w:cs="Times New Roman"/>
          <w:sz w:val="22"/>
          <w:szCs w:val="22"/>
        </w:rPr>
        <w:t xml:space="preserve"> и ниже; </w:t>
      </w:r>
      <w:r w:rsidR="0055687E" w:rsidRPr="0055687E">
        <w:rPr>
          <w:rFonts w:ascii="Times New Roman" w:hAnsi="Times New Roman" w:cs="Times New Roman"/>
          <w:sz w:val="22"/>
          <w:szCs w:val="22"/>
        </w:rPr>
        <w:br/>
        <w:t xml:space="preserve">расстояние от существующих электрических сетей необходимого класса напряжения до границ участка, на котором расположены присоединяемые энергопринимающие устройства, составляет не более 15 метров; </w:t>
      </w:r>
      <w:bookmarkEnd w:id="3"/>
      <w:r w:rsidR="0055687E" w:rsidRPr="0055687E">
        <w:rPr>
          <w:rFonts w:ascii="Times New Roman" w:hAnsi="Times New Roman" w:cs="Times New Roman"/>
          <w:sz w:val="22"/>
          <w:szCs w:val="22"/>
        </w:rPr>
        <w:br/>
        <w:t>отсутствует необходимость урегулирования отношений с лицами, являющимися собственниками или иными законными владельцами земельных участков, расположенных полностью или частично между ближайшим объектом электрической сети, имеющим указанный в заявке класс напряжения и используемым сетевой организацией для осуществления технологического присоединения энергопринимающих устройств заявителя, и земельным участком заявителя;</w:t>
      </w:r>
    </w:p>
    <w:p w:rsidR="0055687E" w:rsidRPr="0055687E" w:rsidRDefault="0055687E" w:rsidP="0055687E">
      <w:pPr>
        <w:rPr>
          <w:rFonts w:ascii="Times New Roman" w:hAnsi="Times New Roman" w:cs="Times New Roman"/>
          <w:sz w:val="22"/>
          <w:szCs w:val="22"/>
        </w:rPr>
      </w:pPr>
      <w:bookmarkStart w:id="4" w:name="_Hlk97810939"/>
      <w:bookmarkStart w:id="5" w:name="sub_401628"/>
      <w:r w:rsidRPr="0055687E">
        <w:rPr>
          <w:rFonts w:ascii="Times New Roman" w:hAnsi="Times New Roman" w:cs="Times New Roman"/>
          <w:sz w:val="22"/>
          <w:szCs w:val="22"/>
        </w:rPr>
        <w:t xml:space="preserve">6 месяцев - для заявителей, указанных в </w:t>
      </w:r>
      <w:hyperlink w:anchor="sub_4121" w:history="1">
        <w:r w:rsidRPr="0055687E">
          <w:rPr>
            <w:rStyle w:val="a6"/>
            <w:rFonts w:ascii="Times New Roman" w:hAnsi="Times New Roman" w:cs="Times New Roman"/>
            <w:sz w:val="22"/>
            <w:szCs w:val="22"/>
          </w:rPr>
          <w:t>пунктах 12</w:t>
        </w:r>
      </w:hyperlink>
      <w:hyperlink w:anchor="sub_4121" w:history="1">
        <w:r w:rsidRPr="0055687E">
          <w:rPr>
            <w:rStyle w:val="a6"/>
            <w:rFonts w:ascii="Times New Roman" w:hAnsi="Times New Roman" w:cs="Times New Roman"/>
            <w:sz w:val="22"/>
            <w:szCs w:val="22"/>
            <w:vertAlign w:val="superscript"/>
          </w:rPr>
          <w:t> 1</w:t>
        </w:r>
      </w:hyperlink>
      <w:r w:rsidRPr="0055687E">
        <w:rPr>
          <w:rFonts w:ascii="Times New Roman" w:hAnsi="Times New Roman" w:cs="Times New Roman"/>
          <w:sz w:val="22"/>
          <w:szCs w:val="22"/>
        </w:rPr>
        <w:t xml:space="preserve">, </w:t>
      </w:r>
      <w:hyperlink w:anchor="sub_4133" w:history="1">
        <w:r w:rsidRPr="0055687E">
          <w:rPr>
            <w:rStyle w:val="a6"/>
            <w:rFonts w:ascii="Times New Roman" w:hAnsi="Times New Roman" w:cs="Times New Roman"/>
            <w:sz w:val="22"/>
            <w:szCs w:val="22"/>
          </w:rPr>
          <w:t>13</w:t>
        </w:r>
      </w:hyperlink>
      <w:hyperlink w:anchor="sub_4133" w:history="1">
        <w:r w:rsidRPr="0055687E">
          <w:rPr>
            <w:rStyle w:val="a6"/>
            <w:rFonts w:ascii="Times New Roman" w:hAnsi="Times New Roman" w:cs="Times New Roman"/>
            <w:sz w:val="22"/>
            <w:szCs w:val="22"/>
            <w:vertAlign w:val="superscript"/>
          </w:rPr>
          <w:t> 3</w:t>
        </w:r>
      </w:hyperlink>
      <w:r w:rsidRPr="0055687E">
        <w:rPr>
          <w:rFonts w:ascii="Times New Roman" w:hAnsi="Times New Roman" w:cs="Times New Roman"/>
          <w:sz w:val="22"/>
          <w:szCs w:val="22"/>
        </w:rPr>
        <w:t xml:space="preserve">, </w:t>
      </w:r>
      <w:hyperlink w:anchor="sub_4135" w:history="1">
        <w:r w:rsidRPr="0055687E">
          <w:rPr>
            <w:rStyle w:val="a6"/>
            <w:rFonts w:ascii="Times New Roman" w:hAnsi="Times New Roman" w:cs="Times New Roman"/>
            <w:sz w:val="22"/>
            <w:szCs w:val="22"/>
          </w:rPr>
          <w:t>13</w:t>
        </w:r>
      </w:hyperlink>
      <w:hyperlink w:anchor="sub_4135" w:history="1">
        <w:r w:rsidRPr="0055687E">
          <w:rPr>
            <w:rStyle w:val="a6"/>
            <w:rFonts w:ascii="Times New Roman" w:hAnsi="Times New Roman" w:cs="Times New Roman"/>
            <w:sz w:val="22"/>
            <w:szCs w:val="22"/>
            <w:vertAlign w:val="superscript"/>
          </w:rPr>
          <w:t> 5</w:t>
        </w:r>
      </w:hyperlink>
      <w:r w:rsidRPr="0055687E">
        <w:rPr>
          <w:rFonts w:ascii="Times New Roman" w:hAnsi="Times New Roman" w:cs="Times New Roman"/>
          <w:sz w:val="22"/>
          <w:szCs w:val="22"/>
        </w:rPr>
        <w:t xml:space="preserve">, </w:t>
      </w:r>
      <w:hyperlink w:anchor="sub_4014" w:history="1">
        <w:r w:rsidRPr="0055687E">
          <w:rPr>
            <w:rStyle w:val="a6"/>
            <w:rFonts w:ascii="Times New Roman" w:hAnsi="Times New Roman" w:cs="Times New Roman"/>
            <w:sz w:val="22"/>
            <w:szCs w:val="22"/>
          </w:rPr>
          <w:t>14</w:t>
        </w:r>
      </w:hyperlink>
      <w:r w:rsidRPr="0055687E">
        <w:rPr>
          <w:rFonts w:ascii="Times New Roman" w:hAnsi="Times New Roman" w:cs="Times New Roman"/>
          <w:sz w:val="22"/>
          <w:szCs w:val="22"/>
        </w:rPr>
        <w:t xml:space="preserve"> и </w:t>
      </w:r>
      <w:hyperlink w:anchor="sub_4034" w:history="1">
        <w:r w:rsidRPr="0055687E">
          <w:rPr>
            <w:rStyle w:val="a6"/>
            <w:rFonts w:ascii="Times New Roman" w:hAnsi="Times New Roman" w:cs="Times New Roman"/>
            <w:sz w:val="22"/>
            <w:szCs w:val="22"/>
          </w:rPr>
          <w:t>34</w:t>
        </w:r>
      </w:hyperlink>
      <w:r w:rsidRPr="0055687E">
        <w:rPr>
          <w:rFonts w:ascii="Times New Roman" w:hAnsi="Times New Roman" w:cs="Times New Roman"/>
          <w:sz w:val="22"/>
          <w:szCs w:val="22"/>
        </w:rPr>
        <w:t xml:space="preserve"> настоящих Правил, если технологическое присоединение осуществляется к электрическим сетям, уровень напряжения которых составляет до 20 </w:t>
      </w:r>
      <w:proofErr w:type="spellStart"/>
      <w:r w:rsidRPr="0055687E">
        <w:rPr>
          <w:rFonts w:ascii="Times New Roman" w:hAnsi="Times New Roman" w:cs="Times New Roman"/>
          <w:sz w:val="22"/>
          <w:szCs w:val="22"/>
        </w:rPr>
        <w:t>кВ</w:t>
      </w:r>
      <w:proofErr w:type="spellEnd"/>
      <w:r w:rsidRPr="0055687E">
        <w:rPr>
          <w:rFonts w:ascii="Times New Roman" w:hAnsi="Times New Roman" w:cs="Times New Roman"/>
          <w:sz w:val="22"/>
          <w:szCs w:val="22"/>
        </w:rPr>
        <w:t xml:space="preserve"> включительно, и если расстояние от существующих электрических сетей необходимого класса напряжения до границ участка заявителя, на котором расположены присоединяемые энергопринимающие устройства, составляет не более 300 метров в городах и поселках городского типа и не более 500 метров в сельской местности;</w:t>
      </w:r>
      <w:bookmarkEnd w:id="4"/>
      <w:r w:rsidRPr="0055687E">
        <w:rPr>
          <w:rFonts w:ascii="Times New Roman" w:hAnsi="Times New Roman" w:cs="Times New Roman"/>
          <w:sz w:val="22"/>
          <w:szCs w:val="22"/>
        </w:rPr>
        <w:br/>
      </w:r>
      <w:bookmarkStart w:id="6" w:name="_Hlk97810702"/>
      <w:bookmarkEnd w:id="5"/>
      <w:r w:rsidRPr="0055687E">
        <w:rPr>
          <w:rFonts w:ascii="Times New Roman" w:hAnsi="Times New Roman" w:cs="Times New Roman"/>
          <w:sz w:val="22"/>
          <w:szCs w:val="22"/>
        </w:rPr>
        <w:t>1 год в иных случаях</w:t>
      </w:r>
    </w:p>
    <w:bookmarkEnd w:id="6"/>
    <w:p w:rsidR="005A016A" w:rsidRPr="00877080" w:rsidRDefault="0055687E" w:rsidP="00877080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5A016A" w:rsidRPr="00877080" w:rsidRDefault="005A016A" w:rsidP="00877080">
      <w:pPr>
        <w:rPr>
          <w:rFonts w:ascii="Times New Roman" w:hAnsi="Times New Roman" w:cs="Times New Roman"/>
          <w:sz w:val="22"/>
          <w:szCs w:val="22"/>
        </w:rPr>
      </w:pPr>
      <w:r w:rsidRPr="00877080">
        <w:rPr>
          <w:rFonts w:ascii="Times New Roman" w:hAnsi="Times New Roman" w:cs="Times New Roman"/>
          <w:b/>
          <w:bCs/>
          <w:sz w:val="22"/>
          <w:szCs w:val="22"/>
        </w:rPr>
        <w:lastRenderedPageBreak/>
        <w:t>Состав, последовательность и сроки оказания услуги (процесса):</w:t>
      </w:r>
    </w:p>
    <w:p w:rsidR="005A016A" w:rsidRPr="00506493" w:rsidRDefault="005A016A" w:rsidP="00E22B2C">
      <w:pPr>
        <w:rPr>
          <w:rFonts w:ascii="Times New Roman" w:hAnsi="Times New Roman" w:cs="Times New Roman"/>
          <w:sz w:val="22"/>
          <w:szCs w:val="22"/>
        </w:rPr>
      </w:pPr>
    </w:p>
    <w:p w:rsidR="005A016A" w:rsidRDefault="005A016A" w:rsidP="00E22B2C">
      <w:pPr>
        <w:rPr>
          <w:sz w:val="2"/>
          <w:szCs w:val="2"/>
        </w:rPr>
      </w:pPr>
    </w:p>
    <w:p w:rsidR="005A016A" w:rsidRDefault="005A016A" w:rsidP="00E22B2C">
      <w:pPr>
        <w:rPr>
          <w:sz w:val="2"/>
          <w:szCs w:val="2"/>
        </w:rPr>
      </w:pPr>
    </w:p>
    <w:p w:rsidR="005A016A" w:rsidRDefault="005A016A" w:rsidP="00E22B2C">
      <w:pPr>
        <w:rPr>
          <w:sz w:val="2"/>
          <w:szCs w:val="2"/>
        </w:rPr>
      </w:pPr>
    </w:p>
    <w:p w:rsidR="005A016A" w:rsidRPr="00AD00A9" w:rsidRDefault="005A016A" w:rsidP="00E22B2C">
      <w:pPr>
        <w:rPr>
          <w:rFonts w:ascii="Times New Roman" w:hAnsi="Times New Roman" w:cs="Times New Roman"/>
          <w:sz w:val="22"/>
          <w:szCs w:val="22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3"/>
        <w:gridCol w:w="1448"/>
        <w:gridCol w:w="4344"/>
        <w:gridCol w:w="3077"/>
        <w:gridCol w:w="1991"/>
        <w:gridCol w:w="2172"/>
        <w:gridCol w:w="1630"/>
      </w:tblGrid>
      <w:tr w:rsidR="005A016A" w:rsidRPr="00A80163">
        <w:trPr>
          <w:trHeight w:val="336"/>
          <w:tblHeader/>
        </w:trPr>
        <w:tc>
          <w:tcPr>
            <w:tcW w:w="543" w:type="dxa"/>
          </w:tcPr>
          <w:p w:rsidR="005A016A" w:rsidRPr="00A80163" w:rsidRDefault="005A016A" w:rsidP="00A80163">
            <w:pPr>
              <w:widowControl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A80163">
              <w:rPr>
                <w:rFonts w:ascii="Times New Roman" w:hAnsi="Times New Roman" w:cs="Times New Roman"/>
                <w:sz w:val="22"/>
                <w:szCs w:val="22"/>
              </w:rPr>
              <w:t>№</w:t>
            </w:r>
          </w:p>
          <w:p w:rsidR="005A016A" w:rsidRPr="00A80163" w:rsidRDefault="005A016A" w:rsidP="00A8016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8" w:type="dxa"/>
          </w:tcPr>
          <w:p w:rsidR="005A016A" w:rsidRPr="00A80163" w:rsidRDefault="005A016A" w:rsidP="00A80163">
            <w:pPr>
              <w:rPr>
                <w:rFonts w:ascii="Times New Roman" w:hAnsi="Times New Roman" w:cs="Times New Roman"/>
              </w:rPr>
            </w:pPr>
            <w:r w:rsidRPr="00A80163">
              <w:rPr>
                <w:rFonts w:ascii="Times New Roman" w:hAnsi="Times New Roman" w:cs="Times New Roman"/>
                <w:sz w:val="22"/>
                <w:szCs w:val="22"/>
              </w:rPr>
              <w:t>Этап</w:t>
            </w:r>
          </w:p>
        </w:tc>
        <w:tc>
          <w:tcPr>
            <w:tcW w:w="4344" w:type="dxa"/>
          </w:tcPr>
          <w:p w:rsidR="005A016A" w:rsidRPr="00A80163" w:rsidRDefault="005A016A" w:rsidP="00A80163">
            <w:pPr>
              <w:widowControl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A80163">
              <w:rPr>
                <w:rFonts w:ascii="Times New Roman" w:hAnsi="Times New Roman" w:cs="Times New Roman"/>
                <w:sz w:val="22"/>
                <w:szCs w:val="22"/>
              </w:rPr>
              <w:t>Содержание/Условия этапа</w:t>
            </w:r>
          </w:p>
          <w:p w:rsidR="005A016A" w:rsidRPr="00A80163" w:rsidRDefault="005A016A" w:rsidP="00A8016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77" w:type="dxa"/>
          </w:tcPr>
          <w:p w:rsidR="005A016A" w:rsidRPr="00A80163" w:rsidRDefault="005A016A" w:rsidP="00A80163">
            <w:pPr>
              <w:widowControl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A80163">
              <w:rPr>
                <w:rFonts w:ascii="Times New Roman" w:hAnsi="Times New Roman" w:cs="Times New Roman"/>
                <w:sz w:val="22"/>
                <w:szCs w:val="22"/>
              </w:rPr>
              <w:t>Форма предоставления</w:t>
            </w:r>
          </w:p>
          <w:p w:rsidR="005A016A" w:rsidRPr="00A80163" w:rsidRDefault="005A016A" w:rsidP="00A8016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91" w:type="dxa"/>
          </w:tcPr>
          <w:p w:rsidR="005A016A" w:rsidRPr="00A80163" w:rsidRDefault="005A016A" w:rsidP="00A80163">
            <w:pPr>
              <w:rPr>
                <w:rFonts w:ascii="Times New Roman" w:hAnsi="Times New Roman" w:cs="Times New Roman"/>
              </w:rPr>
            </w:pPr>
            <w:r w:rsidRPr="00A80163">
              <w:rPr>
                <w:rStyle w:val="29pt1"/>
                <w:rFonts w:ascii="Times New Roman" w:hAnsi="Times New Roman" w:cs="Times New Roman"/>
                <w:sz w:val="22"/>
                <w:szCs w:val="22"/>
              </w:rPr>
              <w:t>Результат</w:t>
            </w:r>
          </w:p>
        </w:tc>
        <w:tc>
          <w:tcPr>
            <w:tcW w:w="2172" w:type="dxa"/>
          </w:tcPr>
          <w:p w:rsidR="005A016A" w:rsidRPr="00A80163" w:rsidRDefault="005A016A" w:rsidP="00A80163">
            <w:pPr>
              <w:widowControl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A80163">
              <w:rPr>
                <w:rFonts w:ascii="Times New Roman" w:hAnsi="Times New Roman" w:cs="Times New Roman"/>
                <w:sz w:val="22"/>
                <w:szCs w:val="22"/>
              </w:rPr>
              <w:t>Срок исполнения</w:t>
            </w:r>
          </w:p>
          <w:p w:rsidR="005A016A" w:rsidRPr="00A80163" w:rsidRDefault="005A016A" w:rsidP="00A8016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30" w:type="dxa"/>
          </w:tcPr>
          <w:p w:rsidR="005A016A" w:rsidRPr="00A80163" w:rsidRDefault="005A016A" w:rsidP="00A80163">
            <w:pPr>
              <w:pStyle w:val="21"/>
              <w:shd w:val="clear" w:color="auto" w:fill="auto"/>
              <w:spacing w:before="0" w:after="0" w:line="240" w:lineRule="auto"/>
              <w:ind w:firstLine="22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A80163">
              <w:rPr>
                <w:rStyle w:val="29pt1"/>
                <w:rFonts w:ascii="Times New Roman" w:hAnsi="Times New Roman" w:cs="Times New Roman"/>
                <w:sz w:val="22"/>
                <w:szCs w:val="22"/>
              </w:rPr>
              <w:t>Ссылка на нормативный правовой акт</w:t>
            </w:r>
          </w:p>
        </w:tc>
      </w:tr>
      <w:tr w:rsidR="00C46418" w:rsidRPr="00A80163">
        <w:trPr>
          <w:trHeight w:val="187"/>
        </w:trPr>
        <w:tc>
          <w:tcPr>
            <w:tcW w:w="543" w:type="dxa"/>
          </w:tcPr>
          <w:p w:rsidR="00C46418" w:rsidRPr="00A80163" w:rsidRDefault="00C46418" w:rsidP="00C46418">
            <w:pPr>
              <w:rPr>
                <w:rFonts w:ascii="Times New Roman" w:hAnsi="Times New Roman" w:cs="Times New Roman"/>
              </w:rPr>
            </w:pPr>
            <w:r w:rsidRPr="00A80163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448" w:type="dxa"/>
          </w:tcPr>
          <w:p w:rsidR="00C46418" w:rsidRPr="00A80163" w:rsidRDefault="00C46418" w:rsidP="00C46418">
            <w:pPr>
              <w:rPr>
                <w:rFonts w:ascii="Times New Roman" w:hAnsi="Times New Roman" w:cs="Times New Roman"/>
              </w:rPr>
            </w:pPr>
            <w:r w:rsidRPr="00A80163">
              <w:rPr>
                <w:rFonts w:ascii="Times New Roman" w:hAnsi="Times New Roman" w:cs="Times New Roman"/>
                <w:sz w:val="22"/>
                <w:szCs w:val="22"/>
              </w:rPr>
              <w:t>Подача заявки на технологическое</w:t>
            </w:r>
            <w:r w:rsidRPr="00A80163">
              <w:rPr>
                <w:rFonts w:ascii="Times New Roman" w:hAnsi="Times New Roman" w:cs="Times New Roman"/>
                <w:sz w:val="22"/>
                <w:szCs w:val="22"/>
              </w:rPr>
              <w:br/>
              <w:t>присоединение</w:t>
            </w:r>
          </w:p>
        </w:tc>
        <w:tc>
          <w:tcPr>
            <w:tcW w:w="4344" w:type="dxa"/>
          </w:tcPr>
          <w:p w:rsidR="00C46418" w:rsidRDefault="00C46418" w:rsidP="00C46418">
            <w:pPr>
              <w:rPr>
                <w:rFonts w:ascii="Times New Roman" w:hAnsi="Times New Roman" w:cs="Times New Roman"/>
              </w:rPr>
            </w:pPr>
            <w:r w:rsidRPr="00A80163">
              <w:rPr>
                <w:rFonts w:ascii="Times New Roman" w:hAnsi="Times New Roman" w:cs="Times New Roman"/>
                <w:sz w:val="22"/>
                <w:szCs w:val="22"/>
              </w:rPr>
              <w:t>Заявка должна содержать следующие сведения:</w:t>
            </w:r>
            <w:r w:rsidRPr="00A80163">
              <w:rPr>
                <w:rFonts w:ascii="Times New Roman" w:hAnsi="Times New Roman" w:cs="Times New Roman"/>
                <w:sz w:val="22"/>
                <w:szCs w:val="22"/>
              </w:rPr>
              <w:br/>
              <w:t>• реквизиты заявителя (для юридических лиц - полное наименование и номер записи в Едином государственном реестре юридических лиц, для индивидуальных предпринимателей - номер записи в Едином государственном реестре индивидуальных предпринимателей и дата ее внесения в реестр, для физических лиц - фамилия, имя, отчество, серия, номер и дата выдачи паспорта или иного документа, удостоверяющего личность в соответствии с законодательством Российской Федерации);</w:t>
            </w:r>
            <w:r w:rsidRPr="00A80163">
              <w:rPr>
                <w:rFonts w:ascii="Times New Roman" w:hAnsi="Times New Roman" w:cs="Times New Roman"/>
                <w:sz w:val="22"/>
                <w:szCs w:val="22"/>
              </w:rPr>
              <w:br/>
              <w:t>•место нахождения заявителя;</w:t>
            </w:r>
            <w:r w:rsidRPr="00A80163">
              <w:rPr>
                <w:rFonts w:ascii="Times New Roman" w:hAnsi="Times New Roman" w:cs="Times New Roman"/>
                <w:sz w:val="22"/>
                <w:szCs w:val="22"/>
              </w:rPr>
              <w:br/>
              <w:t>•наименование и место нахождения энергопринимающих устройств, которые необходимо присоединить к электрическим сетям сетевой организации;</w:t>
            </w:r>
            <w:r w:rsidRPr="00A80163">
              <w:rPr>
                <w:rFonts w:ascii="Times New Roman" w:hAnsi="Times New Roman" w:cs="Times New Roman"/>
                <w:sz w:val="22"/>
                <w:szCs w:val="22"/>
              </w:rPr>
              <w:br/>
              <w:t>•сроки проектирования и поэтапного введения в эксплуатацию энергопринимающих устройств (в том числе по этапам и очередям);</w:t>
            </w:r>
            <w:r w:rsidRPr="00A80163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•запрашиваемая максимальная мощность энергопринимающих устройств заявителя; •планируемое распределение максимальной мощности, сроков ввода и сведения о категории надежности электроснабжения при вводе энергопринимающих устройств по этапам и очередям •характер нагрузки (вид </w:t>
            </w:r>
            <w:r w:rsidRPr="00A80163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экономической деятельности хозяйствующего субъекта)</w:t>
            </w:r>
            <w:r w:rsidRPr="00A80163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•наименование организации - субъекта розничного рынка, с которым заявитель намеревается заключить договор, обеспечивающий продажу электрической энергии (мощности) на розничном рынке, с указанием соответствующего вида договора в отношении энергопринимающих устройств, технологическое присоединение которых осуществляется </w:t>
            </w:r>
          </w:p>
          <w:p w:rsidR="00C46418" w:rsidRDefault="00C46418" w:rsidP="00C46418">
            <w:pPr>
              <w:rPr>
                <w:rFonts w:ascii="Times New Roman" w:hAnsi="Times New Roman" w:cs="Times New Roman"/>
              </w:rPr>
            </w:pPr>
            <w:r w:rsidRPr="00A80163">
              <w:rPr>
                <w:rFonts w:ascii="Times New Roman" w:hAnsi="Times New Roman" w:cs="Times New Roman"/>
                <w:sz w:val="22"/>
                <w:szCs w:val="22"/>
              </w:rPr>
              <w:t xml:space="preserve">•предложения по порядку расчетов и условиям рассрочки внесения платы за технологическое присоединение - для заявителей, максимальная мощность энергопринимающих устройств которых составляет свыше 15 и до 150 кВт включительно </w:t>
            </w:r>
          </w:p>
          <w:p w:rsidR="00C46418" w:rsidRDefault="00C46418" w:rsidP="00C46418">
            <w:pPr>
              <w:rPr>
                <w:rFonts w:ascii="Times New Roman" w:hAnsi="Times New Roman" w:cs="Times New Roman"/>
              </w:rPr>
            </w:pPr>
            <w:r w:rsidRPr="00A80163">
              <w:rPr>
                <w:rFonts w:ascii="Times New Roman" w:hAnsi="Times New Roman" w:cs="Times New Roman"/>
                <w:sz w:val="22"/>
                <w:szCs w:val="22"/>
              </w:rPr>
              <w:t>К заявке прилагаются:</w:t>
            </w:r>
            <w:r w:rsidRPr="00A80163">
              <w:rPr>
                <w:rFonts w:ascii="Times New Roman" w:hAnsi="Times New Roman" w:cs="Times New Roman"/>
                <w:sz w:val="22"/>
                <w:szCs w:val="22"/>
              </w:rPr>
              <w:br/>
              <w:t>•план расположения энергопринимающих устройств, которые необходимо присоединить к электрическим сетям сетевой организации (ситуационный план с привязкой к местности);</w:t>
            </w:r>
            <w:r w:rsidRPr="00A80163">
              <w:rPr>
                <w:rFonts w:ascii="Times New Roman" w:hAnsi="Times New Roman" w:cs="Times New Roman"/>
                <w:sz w:val="22"/>
                <w:szCs w:val="22"/>
              </w:rPr>
              <w:br/>
              <w:t>•перечень и мощность энергопринимающих устройств, которые могут быть присоединены к устройствам противоаварийной автоматики;</w:t>
            </w:r>
            <w:r w:rsidRPr="00A80163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•копия документа, подтверждающего право собственности или иное предусмотренное законом основание на объект капитального строительства (нежилое помещение в таком объекте капитального строительства) и (или) земельный участок, на котором расположены (будут располагаться) </w:t>
            </w:r>
            <w:r w:rsidRPr="00A80163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объекты заявителя, либо право собственности или иное предусмотренное законом основание на энергопринимающие устройства (для заявителей, планирующих осуществить технологическое присоединение энергопринимающих устройств потребителей, расположенных в нежилых помещениях многоквартирных домов или иных объектах капитального строительства, - копия документа, подтверждающего право собственности или иное предусмотренное законом основание на нежилое помещение в таком многоквартирном доме или ином объекте капитального строительства);</w:t>
            </w:r>
            <w:r w:rsidRPr="00A80163">
              <w:rPr>
                <w:rFonts w:ascii="Times New Roman" w:hAnsi="Times New Roman" w:cs="Times New Roman"/>
                <w:sz w:val="22"/>
                <w:szCs w:val="22"/>
              </w:rPr>
              <w:br/>
              <w:t>•для юридических лиц - выписка из Единого государственного реестра юридических лиц, для индивидуальных предпринимателей - выписка из Единого государственного реестра индивидуальных предпринимателей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;</w:t>
            </w:r>
          </w:p>
          <w:p w:rsidR="00C46418" w:rsidRDefault="00C46418" w:rsidP="00C46418">
            <w:pPr>
              <w:rPr>
                <w:rFonts w:ascii="Times New Roman" w:hAnsi="Times New Roman" w:cs="Times New Roman"/>
              </w:rPr>
            </w:pPr>
            <w:r w:rsidRPr="00F75A1C">
              <w:rPr>
                <w:rFonts w:ascii="Times New Roman" w:hAnsi="Times New Roman" w:cs="Times New Roman"/>
                <w:sz w:val="22"/>
                <w:szCs w:val="22"/>
              </w:rPr>
              <w:t>•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при подключении через МКД копию согласия организации (при наличии полномочия), либо согласие общего собрания владельце МКД;</w:t>
            </w:r>
          </w:p>
          <w:p w:rsidR="00C46418" w:rsidRDefault="00C46418" w:rsidP="00C46418">
            <w:pPr>
              <w:rPr>
                <w:rFonts w:ascii="Times New Roman" w:hAnsi="Times New Roman" w:cs="Times New Roman"/>
              </w:rPr>
            </w:pPr>
            <w:r w:rsidRPr="00F75A1C">
              <w:rPr>
                <w:rFonts w:ascii="Times New Roman" w:hAnsi="Times New Roman" w:cs="Times New Roman"/>
                <w:sz w:val="22"/>
                <w:szCs w:val="22"/>
              </w:rPr>
              <w:t>•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при подключении 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объектов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расположенных в границах территории садоводства или огородничества – справку о количестве земельных участках с указанием ФИО владельцев земельных участков, серия, номер и дата выдачи паспортов или иных документов удостоверяющих личность в соответствии с законодательством РФ;</w:t>
            </w:r>
          </w:p>
          <w:p w:rsidR="00C46418" w:rsidRDefault="00C46418" w:rsidP="00C46418">
            <w:pPr>
              <w:rPr>
                <w:rFonts w:ascii="Times New Roman" w:hAnsi="Times New Roman" w:cs="Times New Roman"/>
              </w:rPr>
            </w:pPr>
            <w:r w:rsidRPr="00F75A1C">
              <w:rPr>
                <w:rFonts w:ascii="Times New Roman" w:hAnsi="Times New Roman" w:cs="Times New Roman"/>
                <w:sz w:val="22"/>
                <w:szCs w:val="22"/>
              </w:rPr>
              <w:t>•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при подключении 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объектов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принадлежащих потребительскому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кооперативу – справку о количестве земельных участках с указанием ФИО владельцев земельных участков, серия, номер и дата выдачи паспортов или иных документов удостоверяющих личность в соответствии с законодательством РФ;</w:t>
            </w:r>
          </w:p>
          <w:p w:rsidR="00C46418" w:rsidRPr="00A80163" w:rsidRDefault="00C46418" w:rsidP="00C46418">
            <w:pPr>
              <w:rPr>
                <w:rFonts w:ascii="Times New Roman" w:hAnsi="Times New Roman" w:cs="Times New Roman"/>
              </w:rPr>
            </w:pPr>
            <w:r w:rsidRPr="00A80163">
              <w:rPr>
                <w:rFonts w:ascii="Times New Roman" w:hAnsi="Times New Roman" w:cs="Times New Roman"/>
                <w:sz w:val="22"/>
                <w:szCs w:val="22"/>
              </w:rPr>
              <w:br/>
              <w:t>•доверенность или иные документы, подтверждающие полномочия представителя заявителя, подающего и получающего документы, в случае если заявка подается в сетевую организацию представителем заявителя,</w:t>
            </w:r>
            <w:r w:rsidRPr="00A80163">
              <w:rPr>
                <w:rFonts w:ascii="Times New Roman" w:hAnsi="Times New Roman" w:cs="Times New Roman"/>
                <w:sz w:val="22"/>
                <w:szCs w:val="22"/>
              </w:rPr>
              <w:br/>
              <w:t>•копия паспорта гражданина Российской Федерации или иного документа, удостоверяющего личность, если заявителем выступает индивидуальный предприниматель;</w:t>
            </w:r>
          </w:p>
        </w:tc>
        <w:tc>
          <w:tcPr>
            <w:tcW w:w="3077" w:type="dxa"/>
          </w:tcPr>
          <w:p w:rsidR="00C46418" w:rsidRDefault="00C46418" w:rsidP="00C4641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3аявка предоставляется (по выбору Заявителя):</w:t>
            </w:r>
          </w:p>
          <w:p w:rsidR="00C46418" w:rsidRDefault="00C46418" w:rsidP="00C4641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- посредством Личного кабинета (приоритетная форма);</w:t>
            </w:r>
          </w:p>
          <w:p w:rsidR="00C46418" w:rsidRDefault="00C46418" w:rsidP="00C4641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- письменной форме (</w:t>
            </w:r>
            <w:r w:rsidR="00594303">
              <w:rPr>
                <w:rFonts w:ascii="Times New Roman" w:hAnsi="Times New Roman" w:cs="Times New Roman"/>
                <w:sz w:val="22"/>
                <w:szCs w:val="22"/>
              </w:rPr>
              <w:t>Центр обслуживания потребителей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);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- Заявка предоставляется в письменной форме по почте</w:t>
            </w:r>
          </w:p>
          <w:p w:rsidR="00C46418" w:rsidRDefault="00C46418" w:rsidP="00C4641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br/>
            </w:r>
          </w:p>
        </w:tc>
        <w:tc>
          <w:tcPr>
            <w:tcW w:w="1991" w:type="dxa"/>
          </w:tcPr>
          <w:p w:rsidR="00C46418" w:rsidRDefault="00C46418" w:rsidP="00C4641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Подача заявки, определение полноты представленных сведений и документов (в случаях очной подачи заявки)</w:t>
            </w:r>
          </w:p>
        </w:tc>
        <w:tc>
          <w:tcPr>
            <w:tcW w:w="2172" w:type="dxa"/>
          </w:tcPr>
          <w:p w:rsidR="00C46418" w:rsidRPr="00A80163" w:rsidRDefault="00C46418" w:rsidP="00C464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30" w:type="dxa"/>
          </w:tcPr>
          <w:p w:rsidR="00C46418" w:rsidRPr="00A80163" w:rsidRDefault="00C46418" w:rsidP="00C46418">
            <w:pPr>
              <w:rPr>
                <w:rFonts w:ascii="Times New Roman" w:hAnsi="Times New Roman" w:cs="Times New Roman"/>
              </w:rPr>
            </w:pPr>
            <w:r w:rsidRPr="00A80163">
              <w:rPr>
                <w:rFonts w:ascii="Times New Roman" w:hAnsi="Times New Roman" w:cs="Times New Roman"/>
                <w:sz w:val="22"/>
                <w:szCs w:val="22"/>
              </w:rPr>
              <w:t>Пункты 8(1), 8(3), 8(4), 9,10, 12.1. Правил</w:t>
            </w:r>
          </w:p>
        </w:tc>
      </w:tr>
      <w:tr w:rsidR="00C46418" w:rsidRPr="00A80163">
        <w:trPr>
          <w:trHeight w:val="150"/>
        </w:trPr>
        <w:tc>
          <w:tcPr>
            <w:tcW w:w="543" w:type="dxa"/>
          </w:tcPr>
          <w:p w:rsidR="00C46418" w:rsidRPr="00A80163" w:rsidRDefault="004B1502" w:rsidP="00C4641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1448" w:type="dxa"/>
          </w:tcPr>
          <w:p w:rsidR="00C46418" w:rsidRDefault="00C46418" w:rsidP="00C4641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Создание личного кабинета </w:t>
            </w:r>
            <w:r w:rsidR="00594303">
              <w:rPr>
                <w:rFonts w:ascii="Times New Roman" w:hAnsi="Times New Roman" w:cs="Times New Roman"/>
                <w:sz w:val="22"/>
                <w:szCs w:val="22"/>
              </w:rPr>
              <w:t>потребителя (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при необходимости) </w:t>
            </w:r>
          </w:p>
        </w:tc>
        <w:tc>
          <w:tcPr>
            <w:tcW w:w="4344" w:type="dxa"/>
          </w:tcPr>
          <w:p w:rsidR="00C46418" w:rsidRDefault="00C46418" w:rsidP="00C4641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Сообщение заявителю порядка доступа к личному кабинету потребителя, включая получение первоначального доступа к личному кабинету, регистрацию </w:t>
            </w:r>
            <w:r w:rsidR="00594303">
              <w:rPr>
                <w:rFonts w:ascii="Times New Roman" w:hAnsi="Times New Roman" w:cs="Times New Roman"/>
                <w:sz w:val="22"/>
                <w:szCs w:val="22"/>
              </w:rPr>
              <w:t>и авторизацию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потребителя</w:t>
            </w:r>
          </w:p>
        </w:tc>
        <w:tc>
          <w:tcPr>
            <w:tcW w:w="3077" w:type="dxa"/>
          </w:tcPr>
          <w:p w:rsidR="00C46418" w:rsidRPr="00594303" w:rsidRDefault="00594303" w:rsidP="00C4641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94303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Доступа к л/к потребителя (при его отсутствии) через:</w:t>
            </w:r>
            <w:r w:rsidRPr="00594303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br/>
              <w:t>-центр обслуживания потребителей</w:t>
            </w:r>
            <w:r w:rsidRPr="00594303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br/>
              <w:t>-по почте</w:t>
            </w:r>
          </w:p>
        </w:tc>
        <w:tc>
          <w:tcPr>
            <w:tcW w:w="1991" w:type="dxa"/>
          </w:tcPr>
          <w:p w:rsidR="00C46418" w:rsidRDefault="00C46418" w:rsidP="00C4641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Дальнейшее взаимодействие осуществляется посредством Личного кабинета потребителя</w:t>
            </w:r>
          </w:p>
        </w:tc>
        <w:tc>
          <w:tcPr>
            <w:tcW w:w="2172" w:type="dxa"/>
          </w:tcPr>
          <w:p w:rsidR="00C46418" w:rsidRDefault="00C46418" w:rsidP="00C4641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При обращении </w:t>
            </w:r>
            <w:r w:rsidR="00594303" w:rsidRPr="00594303">
              <w:rPr>
                <w:rFonts w:ascii="Times New Roman" w:hAnsi="Times New Roman" w:cs="Times New Roman"/>
                <w:color w:val="000000" w:themeColor="text1"/>
              </w:rPr>
              <w:t>заявителя</w:t>
            </w:r>
          </w:p>
        </w:tc>
        <w:tc>
          <w:tcPr>
            <w:tcW w:w="1630" w:type="dxa"/>
          </w:tcPr>
          <w:p w:rsidR="00C46418" w:rsidRDefault="00C46418" w:rsidP="00C4641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Пункт 105 Правил</w:t>
            </w:r>
          </w:p>
        </w:tc>
      </w:tr>
      <w:tr w:rsidR="005A016A" w:rsidRPr="00A80163">
        <w:trPr>
          <w:trHeight w:val="150"/>
        </w:trPr>
        <w:tc>
          <w:tcPr>
            <w:tcW w:w="543" w:type="dxa"/>
          </w:tcPr>
          <w:p w:rsidR="005A016A" w:rsidRPr="00A80163" w:rsidRDefault="004B1502" w:rsidP="00A80163">
            <w:pPr>
              <w:rPr>
                <w:rFonts w:ascii="Times New Roman" w:hAnsi="Times New Roman" w:cs="Times New Roman"/>
              </w:rPr>
            </w:pPr>
            <w:bookmarkStart w:id="7" w:name="_Hlk67749869"/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448" w:type="dxa"/>
          </w:tcPr>
          <w:p w:rsidR="005A016A" w:rsidRPr="00A80163" w:rsidRDefault="005A016A" w:rsidP="00A80163">
            <w:pPr>
              <w:rPr>
                <w:rFonts w:ascii="Times New Roman" w:hAnsi="Times New Roman" w:cs="Times New Roman"/>
              </w:rPr>
            </w:pPr>
            <w:r w:rsidRPr="00A80163">
              <w:rPr>
                <w:rFonts w:ascii="Times New Roman" w:hAnsi="Times New Roman" w:cs="Times New Roman"/>
                <w:sz w:val="22"/>
                <w:szCs w:val="22"/>
              </w:rPr>
              <w:t>Рассмотрение заявки на технологическое</w:t>
            </w:r>
            <w:r w:rsidRPr="00A80163">
              <w:rPr>
                <w:rFonts w:ascii="Times New Roman" w:hAnsi="Times New Roman" w:cs="Times New Roman"/>
                <w:sz w:val="22"/>
                <w:szCs w:val="22"/>
              </w:rPr>
              <w:br/>
              <w:t>присоединение</w:t>
            </w:r>
          </w:p>
        </w:tc>
        <w:tc>
          <w:tcPr>
            <w:tcW w:w="4344" w:type="dxa"/>
          </w:tcPr>
          <w:p w:rsidR="005A016A" w:rsidRPr="00A80163" w:rsidRDefault="005A016A" w:rsidP="00A80163">
            <w:pPr>
              <w:rPr>
                <w:rFonts w:ascii="Times New Roman" w:hAnsi="Times New Roman" w:cs="Times New Roman"/>
              </w:rPr>
            </w:pPr>
            <w:r w:rsidRPr="00A80163">
              <w:rPr>
                <w:rFonts w:ascii="Times New Roman" w:hAnsi="Times New Roman" w:cs="Times New Roman"/>
                <w:sz w:val="22"/>
                <w:szCs w:val="22"/>
              </w:rPr>
              <w:t>Сетевая организация рассматривает заявку, а также приложенные к ней документы и сведения и проверяет их на соответствие требованиям, указанным в Правила</w:t>
            </w:r>
            <w:r w:rsidR="00C46418">
              <w:rPr>
                <w:rFonts w:ascii="Times New Roman" w:hAnsi="Times New Roman" w:cs="Times New Roman"/>
                <w:sz w:val="22"/>
                <w:szCs w:val="22"/>
              </w:rPr>
              <w:t>х и полноту приложенных к заявке документов</w:t>
            </w:r>
          </w:p>
        </w:tc>
        <w:tc>
          <w:tcPr>
            <w:tcW w:w="3077" w:type="dxa"/>
          </w:tcPr>
          <w:p w:rsidR="005A016A" w:rsidRPr="00A80163" w:rsidRDefault="00C46418" w:rsidP="00A801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Посредством Личного кабинета Потребителя</w:t>
            </w:r>
          </w:p>
        </w:tc>
        <w:tc>
          <w:tcPr>
            <w:tcW w:w="1991" w:type="dxa"/>
          </w:tcPr>
          <w:p w:rsidR="005A016A" w:rsidRPr="00A80163" w:rsidRDefault="005A016A" w:rsidP="00A80163">
            <w:pPr>
              <w:rPr>
                <w:rFonts w:ascii="Times New Roman" w:hAnsi="Times New Roman" w:cs="Times New Roman"/>
              </w:rPr>
            </w:pPr>
            <w:r w:rsidRPr="00A80163">
              <w:rPr>
                <w:rFonts w:ascii="Times New Roman" w:hAnsi="Times New Roman" w:cs="Times New Roman"/>
                <w:sz w:val="22"/>
                <w:szCs w:val="22"/>
              </w:rPr>
              <w:t xml:space="preserve">Уведомление о </w:t>
            </w:r>
            <w:r w:rsidR="00C46418">
              <w:rPr>
                <w:rFonts w:ascii="Times New Roman" w:hAnsi="Times New Roman" w:cs="Times New Roman"/>
                <w:sz w:val="22"/>
                <w:szCs w:val="22"/>
              </w:rPr>
              <w:t>недостаточности сведений и (или) документов (при необходимости)</w:t>
            </w:r>
          </w:p>
        </w:tc>
        <w:tc>
          <w:tcPr>
            <w:tcW w:w="2172" w:type="dxa"/>
          </w:tcPr>
          <w:p w:rsidR="005A016A" w:rsidRPr="00A80163" w:rsidRDefault="00C46418" w:rsidP="00A801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Не позднее </w:t>
            </w:r>
            <w:r w:rsidR="00A67273"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рабочих дней со дня поступления заявки в АО «ОЭС»</w:t>
            </w:r>
          </w:p>
        </w:tc>
        <w:tc>
          <w:tcPr>
            <w:tcW w:w="1630" w:type="dxa"/>
          </w:tcPr>
          <w:p w:rsidR="005A016A" w:rsidRPr="00A80163" w:rsidRDefault="005A016A" w:rsidP="00A80163">
            <w:pPr>
              <w:rPr>
                <w:rFonts w:ascii="Times New Roman" w:hAnsi="Times New Roman" w:cs="Times New Roman"/>
              </w:rPr>
            </w:pPr>
            <w:r w:rsidRPr="00A80163">
              <w:rPr>
                <w:rFonts w:ascii="Times New Roman" w:hAnsi="Times New Roman" w:cs="Times New Roman"/>
                <w:sz w:val="22"/>
                <w:szCs w:val="22"/>
              </w:rPr>
              <w:t>Пункт 15 Правил</w:t>
            </w:r>
          </w:p>
        </w:tc>
      </w:tr>
      <w:bookmarkEnd w:id="7"/>
      <w:tr w:rsidR="005568CB" w:rsidRPr="00A80163">
        <w:trPr>
          <w:trHeight w:val="373"/>
        </w:trPr>
        <w:tc>
          <w:tcPr>
            <w:tcW w:w="543" w:type="dxa"/>
          </w:tcPr>
          <w:p w:rsidR="005568CB" w:rsidRPr="00A80163" w:rsidRDefault="005568CB" w:rsidP="005568C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448" w:type="dxa"/>
          </w:tcPr>
          <w:p w:rsidR="005568CB" w:rsidRPr="00C31B64" w:rsidRDefault="005568CB" w:rsidP="005568C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Направление документов по заявке в Энергосбыт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овую организацию  </w:t>
            </w:r>
          </w:p>
        </w:tc>
        <w:tc>
          <w:tcPr>
            <w:tcW w:w="4344" w:type="dxa"/>
          </w:tcPr>
          <w:p w:rsidR="005568CB" w:rsidRPr="00751F8B" w:rsidRDefault="005568CB" w:rsidP="005568C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АО «ОЭС» направляет в адрес сбытовой компании в письменной или электронной форме: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>1. Копии заявки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</w: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2. Копии документов, прилагаемых к заявке</w:t>
            </w:r>
          </w:p>
        </w:tc>
        <w:tc>
          <w:tcPr>
            <w:tcW w:w="3077" w:type="dxa"/>
          </w:tcPr>
          <w:p w:rsidR="005568CB" w:rsidRDefault="005568CB" w:rsidP="005568C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в письменном или электронном виде</w:t>
            </w:r>
          </w:p>
        </w:tc>
        <w:tc>
          <w:tcPr>
            <w:tcW w:w="1991" w:type="dxa"/>
          </w:tcPr>
          <w:p w:rsidR="005568CB" w:rsidRPr="00A80163" w:rsidRDefault="005568CB" w:rsidP="005568C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ООО «ЭСКБ» готовит документы</w:t>
            </w:r>
          </w:p>
        </w:tc>
        <w:tc>
          <w:tcPr>
            <w:tcW w:w="2172" w:type="dxa"/>
          </w:tcPr>
          <w:p w:rsidR="005568CB" w:rsidRPr="00A80163" w:rsidRDefault="005568CB" w:rsidP="005568CB">
            <w:pPr>
              <w:rPr>
                <w:rFonts w:ascii="Times New Roman" w:hAnsi="Times New Roman" w:cs="Times New Roman"/>
              </w:rPr>
            </w:pPr>
            <w:r w:rsidRPr="00A80163">
              <w:rPr>
                <w:rFonts w:ascii="Times New Roman" w:hAnsi="Times New Roman" w:cs="Times New Roman"/>
                <w:sz w:val="22"/>
                <w:szCs w:val="22"/>
              </w:rPr>
              <w:t xml:space="preserve">В течение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Pr="00A80163">
              <w:rPr>
                <w:rFonts w:ascii="Times New Roman" w:hAnsi="Times New Roman" w:cs="Times New Roman"/>
                <w:sz w:val="22"/>
                <w:szCs w:val="22"/>
              </w:rPr>
              <w:t xml:space="preserve"> дней со дня получения заявки от заявителя</w:t>
            </w:r>
          </w:p>
        </w:tc>
        <w:tc>
          <w:tcPr>
            <w:tcW w:w="1630" w:type="dxa"/>
          </w:tcPr>
          <w:p w:rsidR="005568CB" w:rsidRPr="00A80163" w:rsidRDefault="005568CB" w:rsidP="005568CB">
            <w:pPr>
              <w:rPr>
                <w:rFonts w:ascii="Times New Roman" w:hAnsi="Times New Roman" w:cs="Times New Roman"/>
              </w:rPr>
            </w:pPr>
            <w:r w:rsidRPr="00A80163">
              <w:rPr>
                <w:rFonts w:ascii="Times New Roman" w:hAnsi="Times New Roman" w:cs="Times New Roman"/>
                <w:sz w:val="22"/>
                <w:szCs w:val="22"/>
              </w:rPr>
              <w:t xml:space="preserve">Пункт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107</w:t>
            </w:r>
            <w:r w:rsidRPr="00A80163">
              <w:rPr>
                <w:rFonts w:ascii="Times New Roman" w:hAnsi="Times New Roman" w:cs="Times New Roman"/>
                <w:sz w:val="22"/>
                <w:szCs w:val="22"/>
              </w:rPr>
              <w:t xml:space="preserve"> Правил</w:t>
            </w:r>
          </w:p>
        </w:tc>
      </w:tr>
      <w:tr w:rsidR="00CF357A" w:rsidRPr="00A80163">
        <w:trPr>
          <w:trHeight w:val="373"/>
        </w:trPr>
        <w:tc>
          <w:tcPr>
            <w:tcW w:w="543" w:type="dxa"/>
          </w:tcPr>
          <w:p w:rsidR="00CF357A" w:rsidRPr="00A80163" w:rsidRDefault="00CF357A" w:rsidP="00CF35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448" w:type="dxa"/>
          </w:tcPr>
          <w:p w:rsidR="00CF357A" w:rsidRDefault="00CF357A" w:rsidP="00CF35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Подготовка АО «ОЭС» и размещение документов в л/к потребителя</w:t>
            </w:r>
          </w:p>
        </w:tc>
        <w:tc>
          <w:tcPr>
            <w:tcW w:w="4344" w:type="dxa"/>
          </w:tcPr>
          <w:p w:rsidR="00CF357A" w:rsidRDefault="00CF357A" w:rsidP="00CF35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По результатам рассмотрения заявки АО «ОЭС» направляет в л/к заявителю:</w:t>
            </w:r>
            <w:r>
              <w:rPr>
                <w:rFonts w:ascii="Times New Roman" w:hAnsi="Times New Roman" w:cs="Times New Roman"/>
                <w:color w:val="333333"/>
                <w:sz w:val="22"/>
                <w:szCs w:val="22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color w:val="333333"/>
                <w:sz w:val="22"/>
                <w:szCs w:val="22"/>
                <w:shd w:val="clear" w:color="auto" w:fill="FFFFFF"/>
              </w:rPr>
              <w:br/>
              <w:t xml:space="preserve">1. Счет для внесения платы (части платы) за технологическое присоединения. </w:t>
            </w:r>
            <w:r>
              <w:rPr>
                <w:rFonts w:ascii="Times New Roman" w:hAnsi="Times New Roman" w:cs="Times New Roman"/>
                <w:color w:val="333333"/>
                <w:sz w:val="22"/>
                <w:szCs w:val="22"/>
                <w:shd w:val="clear" w:color="auto" w:fill="FFFFFF"/>
              </w:rPr>
              <w:br/>
              <w:t xml:space="preserve">2. Условия типового договора об осуществлении технологического присоединения, </w:t>
            </w:r>
            <w:r>
              <w:rPr>
                <w:rFonts w:ascii="Times New Roman" w:hAnsi="Times New Roman" w:cs="Times New Roman"/>
                <w:color w:val="333333"/>
                <w:sz w:val="22"/>
                <w:szCs w:val="22"/>
                <w:shd w:val="clear" w:color="auto" w:fill="FFFFFF"/>
              </w:rPr>
              <w:br/>
              <w:t xml:space="preserve">3. ТУ, </w:t>
            </w:r>
            <w:r>
              <w:rPr>
                <w:rFonts w:ascii="Times New Roman" w:hAnsi="Times New Roman" w:cs="Times New Roman"/>
                <w:color w:val="333333"/>
                <w:sz w:val="22"/>
                <w:szCs w:val="22"/>
                <w:shd w:val="clear" w:color="auto" w:fill="FFFFFF"/>
              </w:rPr>
              <w:br/>
              <w:t xml:space="preserve">4. Инструкцию по </w:t>
            </w:r>
            <w:proofErr w:type="spellStart"/>
            <w:r>
              <w:rPr>
                <w:rFonts w:ascii="Times New Roman" w:hAnsi="Times New Roman" w:cs="Times New Roman"/>
                <w:color w:val="333333"/>
                <w:sz w:val="22"/>
                <w:szCs w:val="22"/>
                <w:shd w:val="clear" w:color="auto" w:fill="FFFFFF"/>
              </w:rPr>
              <w:t>безопас</w:t>
            </w:r>
            <w:proofErr w:type="spellEnd"/>
            <w:r>
              <w:rPr>
                <w:rFonts w:ascii="Times New Roman" w:hAnsi="Times New Roman" w:cs="Times New Roman"/>
                <w:color w:val="333333"/>
                <w:sz w:val="22"/>
                <w:szCs w:val="22"/>
                <w:shd w:val="clear" w:color="auto" w:fill="FFFFFF"/>
              </w:rPr>
              <w:t xml:space="preserve">. подключению, </w:t>
            </w:r>
            <w:r>
              <w:rPr>
                <w:rFonts w:ascii="Times New Roman" w:hAnsi="Times New Roman" w:cs="Times New Roman"/>
                <w:color w:val="333333"/>
                <w:sz w:val="22"/>
                <w:szCs w:val="22"/>
                <w:shd w:val="clear" w:color="auto" w:fill="FFFFFF"/>
              </w:rPr>
              <w:br/>
              <w:t xml:space="preserve">5. Уведомление о последствиях бездоговорного потребление </w:t>
            </w:r>
            <w:proofErr w:type="spellStart"/>
            <w:r>
              <w:rPr>
                <w:rFonts w:ascii="Times New Roman" w:hAnsi="Times New Roman" w:cs="Times New Roman"/>
                <w:color w:val="333333"/>
                <w:sz w:val="22"/>
                <w:szCs w:val="22"/>
                <w:shd w:val="clear" w:color="auto" w:fill="FFFFFF"/>
              </w:rPr>
              <w:t>ээ</w:t>
            </w:r>
            <w:proofErr w:type="spellEnd"/>
            <w:r>
              <w:rPr>
                <w:rFonts w:ascii="Times New Roman" w:hAnsi="Times New Roman" w:cs="Times New Roman"/>
                <w:color w:val="333333"/>
                <w:sz w:val="22"/>
                <w:szCs w:val="22"/>
                <w:shd w:val="clear" w:color="auto" w:fill="FFFFFF"/>
              </w:rPr>
              <w:t>.</w:t>
            </w:r>
            <w:r>
              <w:rPr>
                <w:rFonts w:ascii="Times New Roman" w:hAnsi="Times New Roman" w:cs="Times New Roman"/>
                <w:color w:val="333333"/>
                <w:sz w:val="22"/>
                <w:szCs w:val="22"/>
                <w:shd w:val="clear" w:color="auto" w:fill="FFFFFF"/>
              </w:rPr>
              <w:br/>
            </w:r>
            <w:r>
              <w:rPr>
                <w:rFonts w:ascii="Times New Roman" w:hAnsi="Times New Roman" w:cs="Times New Roman"/>
                <w:sz w:val="22"/>
                <w:szCs w:val="22"/>
              </w:rPr>
              <w:t>6. Уведомление о возможностях временного технологического присоединения к электрическим сетям.</w:t>
            </w:r>
          </w:p>
        </w:tc>
        <w:tc>
          <w:tcPr>
            <w:tcW w:w="3077" w:type="dxa"/>
          </w:tcPr>
          <w:p w:rsidR="00CF357A" w:rsidRDefault="00CF357A" w:rsidP="00CF35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Посредством л/к</w:t>
            </w:r>
          </w:p>
        </w:tc>
        <w:tc>
          <w:tcPr>
            <w:tcW w:w="1991" w:type="dxa"/>
          </w:tcPr>
          <w:p w:rsidR="00CF357A" w:rsidRDefault="00CF357A" w:rsidP="00CF35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Технические условия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>типовой договор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>счет на оплату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>договор энергоснабжения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>инструкция уведомления</w:t>
            </w:r>
          </w:p>
        </w:tc>
        <w:tc>
          <w:tcPr>
            <w:tcW w:w="2172" w:type="dxa"/>
          </w:tcPr>
          <w:p w:rsidR="00CF357A" w:rsidRDefault="00CF357A" w:rsidP="00CF35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В течение 10 рабочих дней со дня поступления заявки о заявителя, либо со дня предоставления заявителем недостающих документов </w:t>
            </w:r>
          </w:p>
        </w:tc>
        <w:tc>
          <w:tcPr>
            <w:tcW w:w="1630" w:type="dxa"/>
          </w:tcPr>
          <w:p w:rsidR="00CF357A" w:rsidRDefault="00CF357A" w:rsidP="00CF35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Пункт 15, 105 Правил</w:t>
            </w:r>
          </w:p>
        </w:tc>
      </w:tr>
      <w:tr w:rsidR="005A016A" w:rsidRPr="00A80163">
        <w:trPr>
          <w:trHeight w:val="300"/>
        </w:trPr>
        <w:tc>
          <w:tcPr>
            <w:tcW w:w="543" w:type="dxa"/>
          </w:tcPr>
          <w:p w:rsidR="005A016A" w:rsidRPr="00A80163" w:rsidRDefault="005A016A" w:rsidP="00A80163">
            <w:pPr>
              <w:rPr>
                <w:rFonts w:ascii="Times New Roman" w:hAnsi="Times New Roman" w:cs="Times New Roman"/>
              </w:rPr>
            </w:pPr>
            <w:bookmarkStart w:id="8" w:name="_Hlk67751094"/>
            <w:r w:rsidRPr="00A80163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448" w:type="dxa"/>
          </w:tcPr>
          <w:p w:rsidR="005A016A" w:rsidRPr="00A80163" w:rsidRDefault="005A016A" w:rsidP="00A80163">
            <w:pPr>
              <w:rPr>
                <w:rFonts w:ascii="Times New Roman" w:hAnsi="Times New Roman" w:cs="Times New Roman"/>
              </w:rPr>
            </w:pPr>
            <w:r w:rsidRPr="00A80163">
              <w:rPr>
                <w:rFonts w:ascii="Times New Roman" w:hAnsi="Times New Roman" w:cs="Times New Roman"/>
                <w:sz w:val="22"/>
                <w:szCs w:val="22"/>
              </w:rPr>
              <w:t>Аннулирование заявки</w:t>
            </w:r>
          </w:p>
        </w:tc>
        <w:tc>
          <w:tcPr>
            <w:tcW w:w="4344" w:type="dxa"/>
          </w:tcPr>
          <w:p w:rsidR="005568CB" w:rsidRDefault="005568CB" w:rsidP="005568C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Заявка аннулируется в случаи: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>1. Н</w:t>
            </w:r>
            <w:r w:rsidRPr="00751F8B">
              <w:rPr>
                <w:rFonts w:ascii="Times New Roman" w:hAnsi="Times New Roman" w:cs="Times New Roman"/>
                <w:sz w:val="22"/>
                <w:szCs w:val="22"/>
              </w:rPr>
              <w:t xml:space="preserve">епредставления заявителем недостающих документов и сведений </w:t>
            </w:r>
            <w:r w:rsidRPr="00751F8B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2. Отсутствие от заявителя </w:t>
            </w:r>
            <w:r w:rsidRPr="00751F8B">
              <w:rPr>
                <w:rFonts w:ascii="Times New Roman" w:hAnsi="Times New Roman" w:cs="Times New Roman"/>
                <w:sz w:val="22"/>
                <w:szCs w:val="22"/>
              </w:rPr>
              <w:t>подписанного проекта договора либо мотивированного отказа от его подписания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  <w:p w:rsidR="005A016A" w:rsidRPr="00A80163" w:rsidRDefault="005568CB" w:rsidP="005568C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3. В случаи несоблюдения обязанности заявителя в течение 5 рабочих дней со дня, выставленного счет сетевой организации, оплатить указанный счет.</w:t>
            </w:r>
          </w:p>
        </w:tc>
        <w:tc>
          <w:tcPr>
            <w:tcW w:w="3077" w:type="dxa"/>
          </w:tcPr>
          <w:p w:rsidR="005A016A" w:rsidRPr="00A80163" w:rsidRDefault="005568CB" w:rsidP="00A80163">
            <w:pPr>
              <w:rPr>
                <w:rFonts w:ascii="Times New Roman" w:hAnsi="Times New Roman" w:cs="Times New Roman"/>
              </w:rPr>
            </w:pPr>
            <w:r w:rsidRPr="00751F8B">
              <w:rPr>
                <w:rFonts w:ascii="Times New Roman" w:hAnsi="Times New Roman" w:cs="Times New Roman"/>
                <w:sz w:val="22"/>
                <w:szCs w:val="22"/>
              </w:rPr>
              <w:t>Письменное уведомление об аннулировании заявки:</w:t>
            </w:r>
            <w:r w:rsidRPr="00751F8B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1. </w:t>
            </w:r>
            <w:r w:rsidRPr="00751F8B">
              <w:rPr>
                <w:rFonts w:ascii="Times New Roman" w:hAnsi="Times New Roman" w:cs="Times New Roman"/>
                <w:sz w:val="22"/>
                <w:szCs w:val="22"/>
              </w:rPr>
              <w:t>Выдается очно в офисе обслуживания потребителей</w:t>
            </w:r>
            <w:r w:rsidRPr="00751F8B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2. </w:t>
            </w:r>
            <w:r w:rsidRPr="00751F8B">
              <w:rPr>
                <w:rFonts w:ascii="Times New Roman" w:hAnsi="Times New Roman" w:cs="Times New Roman"/>
                <w:sz w:val="22"/>
                <w:szCs w:val="22"/>
              </w:rPr>
              <w:t>Направляется по почте заказным письмом с уведомлением о вручении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>3. Посредством направления уведомления в личный кабинет заявителя.</w:t>
            </w:r>
          </w:p>
        </w:tc>
        <w:tc>
          <w:tcPr>
            <w:tcW w:w="1991" w:type="dxa"/>
          </w:tcPr>
          <w:p w:rsidR="005A016A" w:rsidRPr="00A80163" w:rsidRDefault="005A016A" w:rsidP="00A80163">
            <w:pPr>
              <w:rPr>
                <w:rFonts w:ascii="Times New Roman" w:hAnsi="Times New Roman" w:cs="Times New Roman"/>
              </w:rPr>
            </w:pPr>
            <w:r w:rsidRPr="00A80163">
              <w:rPr>
                <w:rFonts w:ascii="Times New Roman" w:hAnsi="Times New Roman" w:cs="Times New Roman"/>
                <w:sz w:val="22"/>
                <w:szCs w:val="22"/>
              </w:rPr>
              <w:t>Уведомление об аннулировании заявки</w:t>
            </w:r>
          </w:p>
        </w:tc>
        <w:tc>
          <w:tcPr>
            <w:tcW w:w="2172" w:type="dxa"/>
          </w:tcPr>
          <w:p w:rsidR="00E25045" w:rsidRDefault="00E25045" w:rsidP="00E25045">
            <w:pPr>
              <w:numPr>
                <w:ilvl w:val="0"/>
                <w:numId w:val="21"/>
              </w:numPr>
              <w:ind w:left="179" w:hanging="17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В течение</w:t>
            </w:r>
            <w:r w:rsidRPr="00751F8B">
              <w:rPr>
                <w:rFonts w:ascii="Times New Roman" w:hAnsi="Times New Roman" w:cs="Times New Roman"/>
                <w:sz w:val="22"/>
                <w:szCs w:val="22"/>
              </w:rPr>
              <w:t xml:space="preserve"> 20 рабочих дней со дня получения</w:t>
            </w:r>
            <w:r w:rsidRPr="00751F8B">
              <w:rPr>
                <w:rFonts w:ascii="Times New Roman" w:hAnsi="Times New Roman" w:cs="Times New Roman"/>
                <w:sz w:val="22"/>
                <w:szCs w:val="22"/>
              </w:rPr>
              <w:br/>
              <w:t>уведомления о</w:t>
            </w:r>
            <w:r w:rsidRPr="00751F8B">
              <w:rPr>
                <w:rFonts w:ascii="Times New Roman" w:hAnsi="Times New Roman" w:cs="Times New Roman"/>
                <w:sz w:val="22"/>
                <w:szCs w:val="22"/>
              </w:rPr>
              <w:br/>
              <w:t>недостающих</w:t>
            </w:r>
            <w:r w:rsidRPr="00751F8B">
              <w:rPr>
                <w:rFonts w:ascii="Times New Roman" w:hAnsi="Times New Roman" w:cs="Times New Roman"/>
                <w:sz w:val="22"/>
                <w:szCs w:val="22"/>
              </w:rPr>
              <w:br/>
              <w:t>сведени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й и (или) документов с направлением уведомления об аннулирование заявки- в течение 3 рабочих дней со дня принятия решения об аннулирование заявки.</w:t>
            </w:r>
          </w:p>
          <w:p w:rsidR="005A016A" w:rsidRPr="00E25045" w:rsidRDefault="00E25045" w:rsidP="00E25045">
            <w:pPr>
              <w:numPr>
                <w:ilvl w:val="0"/>
                <w:numId w:val="21"/>
              </w:numPr>
              <w:ind w:left="179" w:hanging="179"/>
              <w:rPr>
                <w:rFonts w:ascii="Times New Roman" w:hAnsi="Times New Roman" w:cs="Times New Roman"/>
              </w:rPr>
            </w:pPr>
            <w:r w:rsidRPr="00E25045">
              <w:rPr>
                <w:rFonts w:ascii="Times New Roman" w:hAnsi="Times New Roman" w:cs="Times New Roman"/>
                <w:sz w:val="22"/>
                <w:szCs w:val="22"/>
              </w:rPr>
              <w:t xml:space="preserve">В течение 5 рабочих дней со дня выставления </w:t>
            </w:r>
            <w:r w:rsidRPr="00E25045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счета</w:t>
            </w:r>
          </w:p>
        </w:tc>
        <w:tc>
          <w:tcPr>
            <w:tcW w:w="1630" w:type="dxa"/>
          </w:tcPr>
          <w:p w:rsidR="005A016A" w:rsidRPr="00A80163" w:rsidRDefault="005A016A" w:rsidP="00A80163">
            <w:pPr>
              <w:rPr>
                <w:rFonts w:ascii="Times New Roman" w:hAnsi="Times New Roman" w:cs="Times New Roman"/>
              </w:rPr>
            </w:pPr>
            <w:r w:rsidRPr="00A80163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Пункт 15</w:t>
            </w:r>
            <w:r w:rsidR="003F4363">
              <w:rPr>
                <w:rFonts w:ascii="Times New Roman" w:hAnsi="Times New Roman" w:cs="Times New Roman"/>
                <w:sz w:val="22"/>
                <w:szCs w:val="22"/>
              </w:rPr>
              <w:t xml:space="preserve">, 106 </w:t>
            </w:r>
            <w:r w:rsidRPr="00A80163">
              <w:rPr>
                <w:rFonts w:ascii="Times New Roman" w:hAnsi="Times New Roman" w:cs="Times New Roman"/>
                <w:sz w:val="22"/>
                <w:szCs w:val="22"/>
              </w:rPr>
              <w:t>Правил</w:t>
            </w:r>
          </w:p>
        </w:tc>
      </w:tr>
      <w:tr w:rsidR="005568CB" w:rsidRPr="00A80163">
        <w:trPr>
          <w:trHeight w:val="300"/>
        </w:trPr>
        <w:tc>
          <w:tcPr>
            <w:tcW w:w="543" w:type="dxa"/>
          </w:tcPr>
          <w:p w:rsidR="005568CB" w:rsidRPr="00A80163" w:rsidRDefault="005568CB" w:rsidP="005568C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1448" w:type="dxa"/>
          </w:tcPr>
          <w:p w:rsidR="005568CB" w:rsidRPr="00C31B64" w:rsidRDefault="005568CB" w:rsidP="005568C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Уведомление энергосбытовой компании об аннулирование заявки </w:t>
            </w:r>
          </w:p>
        </w:tc>
        <w:tc>
          <w:tcPr>
            <w:tcW w:w="4344" w:type="dxa"/>
          </w:tcPr>
          <w:p w:rsidR="005568CB" w:rsidRDefault="005568CB" w:rsidP="005568C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Уведомление энергосбытовой компании об аннулирование заявки</w:t>
            </w:r>
          </w:p>
        </w:tc>
        <w:tc>
          <w:tcPr>
            <w:tcW w:w="3077" w:type="dxa"/>
          </w:tcPr>
          <w:p w:rsidR="005568CB" w:rsidRDefault="005568CB" w:rsidP="005568C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Электронный обмен информации</w:t>
            </w:r>
          </w:p>
        </w:tc>
        <w:tc>
          <w:tcPr>
            <w:tcW w:w="1991" w:type="dxa"/>
          </w:tcPr>
          <w:p w:rsidR="005568CB" w:rsidRPr="00A80163" w:rsidRDefault="005568CB" w:rsidP="005568C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Уведомление об аннулировании заявки</w:t>
            </w:r>
          </w:p>
        </w:tc>
        <w:tc>
          <w:tcPr>
            <w:tcW w:w="2172" w:type="dxa"/>
          </w:tcPr>
          <w:p w:rsidR="005568CB" w:rsidRDefault="005568CB" w:rsidP="005568C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В течение 2 рабочих дней со дня истечения срока оплаты счета</w:t>
            </w:r>
          </w:p>
        </w:tc>
        <w:tc>
          <w:tcPr>
            <w:tcW w:w="1630" w:type="dxa"/>
          </w:tcPr>
          <w:p w:rsidR="005568CB" w:rsidRPr="00A80163" w:rsidRDefault="005568CB" w:rsidP="005568C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103, 106 Правил</w:t>
            </w:r>
          </w:p>
        </w:tc>
      </w:tr>
      <w:bookmarkEnd w:id="8"/>
      <w:tr w:rsidR="005A016A" w:rsidRPr="00A80163">
        <w:trPr>
          <w:trHeight w:val="180"/>
        </w:trPr>
        <w:tc>
          <w:tcPr>
            <w:tcW w:w="543" w:type="dxa"/>
          </w:tcPr>
          <w:p w:rsidR="005A016A" w:rsidRPr="00A80163" w:rsidRDefault="003F4363" w:rsidP="00A801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1448" w:type="dxa"/>
          </w:tcPr>
          <w:p w:rsidR="005A016A" w:rsidRPr="00A80163" w:rsidRDefault="005A016A" w:rsidP="00A80163">
            <w:pPr>
              <w:rPr>
                <w:rFonts w:ascii="Times New Roman" w:hAnsi="Times New Roman" w:cs="Times New Roman"/>
              </w:rPr>
            </w:pPr>
            <w:r w:rsidRPr="00A80163">
              <w:rPr>
                <w:rFonts w:ascii="Times New Roman" w:hAnsi="Times New Roman" w:cs="Times New Roman"/>
                <w:sz w:val="22"/>
                <w:szCs w:val="22"/>
              </w:rPr>
              <w:t>Заключение</w:t>
            </w:r>
            <w:r w:rsidRPr="00A80163">
              <w:rPr>
                <w:rFonts w:ascii="Times New Roman" w:hAnsi="Times New Roman" w:cs="Times New Roman"/>
                <w:sz w:val="22"/>
                <w:szCs w:val="22"/>
              </w:rPr>
              <w:br/>
              <w:t>договора</w:t>
            </w:r>
            <w:r w:rsidRPr="00A80163">
              <w:rPr>
                <w:rFonts w:ascii="Times New Roman" w:hAnsi="Times New Roman" w:cs="Times New Roman"/>
                <w:sz w:val="22"/>
                <w:szCs w:val="22"/>
              </w:rPr>
              <w:br/>
              <w:t>технологического присоединения</w:t>
            </w:r>
          </w:p>
        </w:tc>
        <w:tc>
          <w:tcPr>
            <w:tcW w:w="4344" w:type="dxa"/>
          </w:tcPr>
          <w:p w:rsidR="005A016A" w:rsidRPr="00A80163" w:rsidRDefault="003F4363" w:rsidP="00A801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Заявитель</w:t>
            </w:r>
            <w:r w:rsidR="00E25045">
              <w:rPr>
                <w:rFonts w:ascii="Times New Roman" w:hAnsi="Times New Roman" w:cs="Times New Roman"/>
                <w:sz w:val="22"/>
                <w:szCs w:val="22"/>
              </w:rPr>
              <w:t>:</w:t>
            </w:r>
            <w:r w:rsidR="00E25045">
              <w:rPr>
                <w:rFonts w:ascii="Times New Roman" w:hAnsi="Times New Roman" w:cs="Times New Roman"/>
                <w:sz w:val="22"/>
                <w:szCs w:val="22"/>
              </w:rPr>
              <w:br/>
              <w:t>1. Изучает документы, размещенные в Личном кабинете потребителя.</w:t>
            </w:r>
            <w:r w:rsidR="00E25045">
              <w:rPr>
                <w:rFonts w:ascii="Times New Roman" w:hAnsi="Times New Roman" w:cs="Times New Roman"/>
                <w:sz w:val="22"/>
                <w:szCs w:val="22"/>
              </w:rPr>
              <w:br/>
              <w:t>2. Оплата выставленного счета для внесения платы (части платы) за технологическое присоединения.</w:t>
            </w:r>
          </w:p>
        </w:tc>
        <w:tc>
          <w:tcPr>
            <w:tcW w:w="3077" w:type="dxa"/>
          </w:tcPr>
          <w:p w:rsidR="005A016A" w:rsidRPr="00A80163" w:rsidRDefault="005A016A" w:rsidP="00A80163">
            <w:pPr>
              <w:rPr>
                <w:rFonts w:ascii="Times New Roman" w:hAnsi="Times New Roman" w:cs="Times New Roman"/>
              </w:rPr>
            </w:pPr>
            <w:r w:rsidRPr="00A80163">
              <w:rPr>
                <w:rFonts w:ascii="Times New Roman" w:hAnsi="Times New Roman" w:cs="Times New Roman"/>
                <w:sz w:val="22"/>
                <w:szCs w:val="22"/>
              </w:rPr>
              <w:t>Регистрационный номер договора</w:t>
            </w:r>
          </w:p>
        </w:tc>
        <w:tc>
          <w:tcPr>
            <w:tcW w:w="1991" w:type="dxa"/>
          </w:tcPr>
          <w:p w:rsidR="005A016A" w:rsidRPr="00A80163" w:rsidRDefault="005A016A" w:rsidP="00A80163">
            <w:pPr>
              <w:rPr>
                <w:rFonts w:ascii="Times New Roman" w:hAnsi="Times New Roman" w:cs="Times New Roman"/>
              </w:rPr>
            </w:pPr>
            <w:r w:rsidRPr="00A80163">
              <w:rPr>
                <w:rFonts w:ascii="Times New Roman" w:hAnsi="Times New Roman" w:cs="Times New Roman"/>
                <w:sz w:val="22"/>
                <w:szCs w:val="22"/>
              </w:rPr>
              <w:t>Включение документа в реестр договоров</w:t>
            </w:r>
          </w:p>
        </w:tc>
        <w:tc>
          <w:tcPr>
            <w:tcW w:w="2172" w:type="dxa"/>
          </w:tcPr>
          <w:p w:rsidR="005A016A" w:rsidRPr="00A80163" w:rsidRDefault="005A016A" w:rsidP="00A80163">
            <w:pPr>
              <w:rPr>
                <w:rFonts w:ascii="Times New Roman" w:hAnsi="Times New Roman" w:cs="Times New Roman"/>
              </w:rPr>
            </w:pPr>
            <w:r w:rsidRPr="00A80163">
              <w:rPr>
                <w:rFonts w:ascii="Times New Roman" w:hAnsi="Times New Roman" w:cs="Times New Roman"/>
                <w:sz w:val="22"/>
                <w:szCs w:val="22"/>
              </w:rPr>
              <w:t>С даты поступления подписанного заявителем экземпляра договора в сетевую организацию</w:t>
            </w:r>
          </w:p>
        </w:tc>
        <w:tc>
          <w:tcPr>
            <w:tcW w:w="1630" w:type="dxa"/>
          </w:tcPr>
          <w:p w:rsidR="005A016A" w:rsidRPr="00A80163" w:rsidRDefault="005A016A" w:rsidP="00A80163">
            <w:pPr>
              <w:rPr>
                <w:rFonts w:ascii="Times New Roman" w:hAnsi="Times New Roman" w:cs="Times New Roman"/>
              </w:rPr>
            </w:pPr>
            <w:r w:rsidRPr="00A80163">
              <w:rPr>
                <w:rFonts w:ascii="Times New Roman" w:hAnsi="Times New Roman" w:cs="Times New Roman"/>
                <w:sz w:val="22"/>
                <w:szCs w:val="22"/>
              </w:rPr>
              <w:t>Пункт 15 Правил</w:t>
            </w:r>
          </w:p>
        </w:tc>
      </w:tr>
      <w:tr w:rsidR="00E25045" w:rsidRPr="00A80163">
        <w:trPr>
          <w:trHeight w:val="300"/>
        </w:trPr>
        <w:tc>
          <w:tcPr>
            <w:tcW w:w="543" w:type="dxa"/>
          </w:tcPr>
          <w:p w:rsidR="00E25045" w:rsidRPr="00A80163" w:rsidRDefault="00E25045" w:rsidP="00E250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1448" w:type="dxa"/>
          </w:tcPr>
          <w:p w:rsidR="00E25045" w:rsidRPr="00C31B64" w:rsidRDefault="00E25045" w:rsidP="00E250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Уведомление энергосбытовой компании об оплате за технологическое присоединения </w:t>
            </w:r>
          </w:p>
        </w:tc>
        <w:tc>
          <w:tcPr>
            <w:tcW w:w="4344" w:type="dxa"/>
          </w:tcPr>
          <w:p w:rsidR="00E25045" w:rsidRPr="00C31B64" w:rsidRDefault="00E25045" w:rsidP="00E250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Уведомление энергосбытовой компании о поступление оплаты за технологическое присоединения</w:t>
            </w:r>
          </w:p>
        </w:tc>
        <w:tc>
          <w:tcPr>
            <w:tcW w:w="3077" w:type="dxa"/>
          </w:tcPr>
          <w:p w:rsidR="00E25045" w:rsidRPr="00A80163" w:rsidRDefault="00E25045" w:rsidP="00E25045">
            <w:pPr>
              <w:rPr>
                <w:rFonts w:ascii="Times New Roman" w:hAnsi="Times New Roman" w:cs="Times New Roman"/>
              </w:rPr>
            </w:pPr>
            <w:r w:rsidRPr="00A80163">
              <w:rPr>
                <w:rFonts w:ascii="Times New Roman" w:hAnsi="Times New Roman" w:cs="Times New Roman"/>
                <w:sz w:val="22"/>
                <w:szCs w:val="22"/>
              </w:rPr>
              <w:t>Электронный обмен информации</w:t>
            </w:r>
          </w:p>
        </w:tc>
        <w:tc>
          <w:tcPr>
            <w:tcW w:w="1991" w:type="dxa"/>
          </w:tcPr>
          <w:p w:rsidR="00E25045" w:rsidRPr="00C31B64" w:rsidRDefault="00E25045" w:rsidP="00E250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Подтверждение заключения договора технологического присоединения.</w:t>
            </w:r>
          </w:p>
          <w:p w:rsidR="00E25045" w:rsidRPr="00A80163" w:rsidRDefault="00E25045" w:rsidP="00E250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72" w:type="dxa"/>
          </w:tcPr>
          <w:p w:rsidR="00E25045" w:rsidRPr="00A80163" w:rsidRDefault="00F94724" w:rsidP="00E250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Не более</w:t>
            </w:r>
            <w:r w:rsidR="00E25045" w:rsidRPr="00A80163">
              <w:rPr>
                <w:rFonts w:ascii="Times New Roman" w:hAnsi="Times New Roman" w:cs="Times New Roman"/>
                <w:sz w:val="22"/>
                <w:szCs w:val="22"/>
              </w:rPr>
              <w:t xml:space="preserve"> 2 рабочих дней с даты </w:t>
            </w:r>
            <w:r w:rsidR="00E25045">
              <w:rPr>
                <w:rFonts w:ascii="Times New Roman" w:hAnsi="Times New Roman" w:cs="Times New Roman"/>
                <w:sz w:val="22"/>
                <w:szCs w:val="22"/>
              </w:rPr>
              <w:t>оплаты</w:t>
            </w:r>
            <w:r w:rsidR="00E25045" w:rsidRPr="00A80163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выставленного счета </w:t>
            </w:r>
            <w:r w:rsidR="00E25045">
              <w:rPr>
                <w:rFonts w:ascii="Times New Roman" w:hAnsi="Times New Roman" w:cs="Times New Roman"/>
                <w:sz w:val="22"/>
                <w:szCs w:val="22"/>
              </w:rPr>
              <w:t>за</w:t>
            </w:r>
            <w:r w:rsidR="00E25045" w:rsidRPr="00A80163">
              <w:rPr>
                <w:rFonts w:ascii="Times New Roman" w:hAnsi="Times New Roman" w:cs="Times New Roman"/>
                <w:sz w:val="22"/>
                <w:szCs w:val="22"/>
              </w:rPr>
              <w:t xml:space="preserve"> технологическое присоединение</w:t>
            </w:r>
          </w:p>
        </w:tc>
        <w:tc>
          <w:tcPr>
            <w:tcW w:w="1630" w:type="dxa"/>
          </w:tcPr>
          <w:p w:rsidR="00E25045" w:rsidRPr="00A80163" w:rsidRDefault="00E25045" w:rsidP="00E25045">
            <w:pPr>
              <w:rPr>
                <w:rFonts w:ascii="Times New Roman" w:hAnsi="Times New Roman" w:cs="Times New Roman"/>
              </w:rPr>
            </w:pPr>
            <w:r w:rsidRPr="00A80163">
              <w:rPr>
                <w:rFonts w:ascii="Times New Roman" w:hAnsi="Times New Roman" w:cs="Times New Roman"/>
                <w:sz w:val="22"/>
                <w:szCs w:val="22"/>
              </w:rPr>
              <w:t>Пункт</w:t>
            </w:r>
            <w:r w:rsidRPr="00A80163">
              <w:rPr>
                <w:rFonts w:ascii="Times New Roman" w:hAnsi="Times New Roman" w:cs="Times New Roman"/>
                <w:sz w:val="22"/>
                <w:szCs w:val="22"/>
              </w:rPr>
              <w:br/>
              <w:t>15.1.</w:t>
            </w:r>
            <w:r w:rsidRPr="00A80163">
              <w:rPr>
                <w:rFonts w:ascii="Times New Roman" w:hAnsi="Times New Roman" w:cs="Times New Roman"/>
                <w:sz w:val="22"/>
                <w:szCs w:val="22"/>
              </w:rPr>
              <w:br/>
              <w:t>Правил</w:t>
            </w:r>
          </w:p>
        </w:tc>
      </w:tr>
      <w:tr w:rsidR="005A016A" w:rsidRPr="00A80163">
        <w:trPr>
          <w:trHeight w:val="210"/>
        </w:trPr>
        <w:tc>
          <w:tcPr>
            <w:tcW w:w="543" w:type="dxa"/>
            <w:vMerge w:val="restart"/>
          </w:tcPr>
          <w:p w:rsidR="005A016A" w:rsidRPr="00A80163" w:rsidRDefault="005568CB" w:rsidP="00A801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="00B50323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1448" w:type="dxa"/>
            <w:vMerge w:val="restart"/>
          </w:tcPr>
          <w:p w:rsidR="005A016A" w:rsidRPr="00A80163" w:rsidRDefault="005A016A" w:rsidP="00A80163">
            <w:pPr>
              <w:rPr>
                <w:rFonts w:ascii="Times New Roman" w:hAnsi="Times New Roman" w:cs="Times New Roman"/>
              </w:rPr>
            </w:pPr>
            <w:r w:rsidRPr="00A80163">
              <w:rPr>
                <w:rFonts w:ascii="Times New Roman" w:hAnsi="Times New Roman" w:cs="Times New Roman"/>
                <w:sz w:val="22"/>
                <w:szCs w:val="22"/>
              </w:rPr>
              <w:t>Выполнение мероприятий по договору технологического</w:t>
            </w:r>
            <w:r w:rsidRPr="00A80163">
              <w:rPr>
                <w:rFonts w:ascii="Times New Roman" w:hAnsi="Times New Roman" w:cs="Times New Roman"/>
                <w:sz w:val="22"/>
                <w:szCs w:val="22"/>
              </w:rPr>
              <w:br/>
              <w:t>присоединения</w:t>
            </w:r>
          </w:p>
        </w:tc>
        <w:tc>
          <w:tcPr>
            <w:tcW w:w="4344" w:type="dxa"/>
          </w:tcPr>
          <w:p w:rsidR="005A016A" w:rsidRPr="00A80163" w:rsidRDefault="005A016A" w:rsidP="00A80163">
            <w:pPr>
              <w:rPr>
                <w:rFonts w:ascii="Times New Roman" w:hAnsi="Times New Roman" w:cs="Times New Roman"/>
              </w:rPr>
            </w:pPr>
            <w:r w:rsidRPr="00A80163">
              <w:rPr>
                <w:rFonts w:ascii="Times New Roman" w:hAnsi="Times New Roman" w:cs="Times New Roman"/>
                <w:sz w:val="22"/>
                <w:szCs w:val="22"/>
              </w:rPr>
              <w:t>Выполнение мероприятий со стороны сетевой организации до границы балансовой принадлежности электрических сетей Заявителя (в том числе строительство объектов внешней схемы электроснабжения до энергопринимающих устройств Заявителя)</w:t>
            </w:r>
          </w:p>
        </w:tc>
        <w:tc>
          <w:tcPr>
            <w:tcW w:w="3077" w:type="dxa"/>
          </w:tcPr>
          <w:p w:rsidR="005A016A" w:rsidRPr="00A80163" w:rsidRDefault="005A016A" w:rsidP="00A8016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91" w:type="dxa"/>
          </w:tcPr>
          <w:p w:rsidR="005A016A" w:rsidRPr="00A80163" w:rsidRDefault="005A016A" w:rsidP="00A80163">
            <w:pPr>
              <w:rPr>
                <w:rFonts w:ascii="Times New Roman" w:hAnsi="Times New Roman" w:cs="Times New Roman"/>
              </w:rPr>
            </w:pPr>
            <w:r w:rsidRPr="00A80163">
              <w:rPr>
                <w:rFonts w:ascii="Times New Roman" w:hAnsi="Times New Roman" w:cs="Times New Roman"/>
                <w:sz w:val="22"/>
                <w:szCs w:val="22"/>
              </w:rPr>
              <w:t>Готовность внешних электрических сетей электроснабжения к технологическому присоединению</w:t>
            </w:r>
          </w:p>
        </w:tc>
        <w:tc>
          <w:tcPr>
            <w:tcW w:w="2172" w:type="dxa"/>
          </w:tcPr>
          <w:p w:rsidR="005A016A" w:rsidRPr="00A80163" w:rsidRDefault="005A016A" w:rsidP="00A80163">
            <w:pPr>
              <w:rPr>
                <w:rFonts w:ascii="Times New Roman" w:hAnsi="Times New Roman" w:cs="Times New Roman"/>
              </w:rPr>
            </w:pPr>
            <w:r w:rsidRPr="00A80163">
              <w:rPr>
                <w:rFonts w:ascii="Times New Roman" w:hAnsi="Times New Roman" w:cs="Times New Roman"/>
                <w:sz w:val="22"/>
                <w:szCs w:val="22"/>
              </w:rPr>
              <w:t>4 месяца (6 месяцев, 1 год) в зависимости от условий</w:t>
            </w:r>
            <w:r w:rsidRPr="00A80163">
              <w:rPr>
                <w:rFonts w:ascii="Times New Roman" w:hAnsi="Times New Roman" w:cs="Times New Roman"/>
                <w:sz w:val="22"/>
                <w:szCs w:val="22"/>
              </w:rPr>
              <w:br/>
              <w:t>технологического присоединения (см. Общий срок оказания услуги)</w:t>
            </w:r>
          </w:p>
        </w:tc>
        <w:tc>
          <w:tcPr>
            <w:tcW w:w="1630" w:type="dxa"/>
          </w:tcPr>
          <w:p w:rsidR="005A016A" w:rsidRPr="00A80163" w:rsidRDefault="005A016A" w:rsidP="00A80163">
            <w:pPr>
              <w:rPr>
                <w:rFonts w:ascii="Times New Roman" w:hAnsi="Times New Roman" w:cs="Times New Roman"/>
              </w:rPr>
            </w:pPr>
            <w:r w:rsidRPr="00A80163">
              <w:rPr>
                <w:rFonts w:ascii="Times New Roman" w:hAnsi="Times New Roman" w:cs="Times New Roman"/>
                <w:sz w:val="22"/>
                <w:szCs w:val="22"/>
              </w:rPr>
              <w:t>Пункты 25(1), 16</w:t>
            </w:r>
            <w:r w:rsidRPr="00A80163">
              <w:rPr>
                <w:rFonts w:ascii="Times New Roman" w:hAnsi="Times New Roman" w:cs="Times New Roman"/>
                <w:sz w:val="22"/>
                <w:szCs w:val="22"/>
              </w:rPr>
              <w:br/>
              <w:t>«б»</w:t>
            </w:r>
          </w:p>
        </w:tc>
      </w:tr>
      <w:tr w:rsidR="005A016A" w:rsidRPr="00A80163">
        <w:trPr>
          <w:trHeight w:val="180"/>
        </w:trPr>
        <w:tc>
          <w:tcPr>
            <w:tcW w:w="543" w:type="dxa"/>
            <w:vMerge/>
          </w:tcPr>
          <w:p w:rsidR="005A016A" w:rsidRPr="00A80163" w:rsidRDefault="005A016A" w:rsidP="00A8016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8" w:type="dxa"/>
            <w:vMerge/>
          </w:tcPr>
          <w:p w:rsidR="005A016A" w:rsidRPr="00A80163" w:rsidRDefault="005A016A" w:rsidP="00A8016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44" w:type="dxa"/>
          </w:tcPr>
          <w:p w:rsidR="005A016A" w:rsidRPr="00A80163" w:rsidRDefault="005A016A" w:rsidP="00A80163">
            <w:pPr>
              <w:rPr>
                <w:rFonts w:ascii="Times New Roman" w:hAnsi="Times New Roman" w:cs="Times New Roman"/>
              </w:rPr>
            </w:pPr>
            <w:r w:rsidRPr="00A80163">
              <w:rPr>
                <w:rFonts w:ascii="Times New Roman" w:hAnsi="Times New Roman" w:cs="Times New Roman"/>
                <w:sz w:val="22"/>
                <w:szCs w:val="22"/>
              </w:rPr>
              <w:t xml:space="preserve">Рассмотрение проектной документации Заявителя {от границы раздела балансовой принадлежности до вводного устройства, </w:t>
            </w:r>
            <w:r w:rsidRPr="00A80163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включая коммутационные аппараты и приборы коммерческого учета электрической энергии) на соответствие ее требованиям технических условий, за исключением случаев, когда в соответствии с законодательством Российской Федерации о градостроительной деятельности разработка проектной документации не является обязательной</w:t>
            </w:r>
          </w:p>
        </w:tc>
        <w:tc>
          <w:tcPr>
            <w:tcW w:w="3077" w:type="dxa"/>
          </w:tcPr>
          <w:p w:rsidR="005A016A" w:rsidRPr="00A80163" w:rsidRDefault="005A016A" w:rsidP="00A80163">
            <w:pPr>
              <w:rPr>
                <w:rFonts w:ascii="Times New Roman" w:hAnsi="Times New Roman" w:cs="Times New Roman"/>
              </w:rPr>
            </w:pPr>
            <w:r w:rsidRPr="00A80163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Письменное обращение Заявителя на рассмотрение проектной документации</w:t>
            </w:r>
          </w:p>
        </w:tc>
        <w:tc>
          <w:tcPr>
            <w:tcW w:w="1991" w:type="dxa"/>
          </w:tcPr>
          <w:p w:rsidR="005A016A" w:rsidRPr="00A80163" w:rsidRDefault="005A016A" w:rsidP="00A80163">
            <w:pPr>
              <w:rPr>
                <w:rFonts w:ascii="Times New Roman" w:hAnsi="Times New Roman" w:cs="Times New Roman"/>
              </w:rPr>
            </w:pPr>
            <w:r w:rsidRPr="00A80163">
              <w:rPr>
                <w:rFonts w:ascii="Times New Roman" w:hAnsi="Times New Roman" w:cs="Times New Roman"/>
                <w:sz w:val="22"/>
                <w:szCs w:val="22"/>
              </w:rPr>
              <w:t xml:space="preserve">направление в адрес Заявителя результатов </w:t>
            </w:r>
            <w:r w:rsidRPr="00A80163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рассмотрения проектной документации: о согласовании, о согласовании с замечаниями, не согласовании по причине </w:t>
            </w:r>
            <w:proofErr w:type="gramStart"/>
            <w:r w:rsidRPr="00A80163">
              <w:rPr>
                <w:rFonts w:ascii="Times New Roman" w:hAnsi="Times New Roman" w:cs="Times New Roman"/>
                <w:sz w:val="22"/>
                <w:szCs w:val="22"/>
              </w:rPr>
              <w:t>не соответствия</w:t>
            </w:r>
            <w:proofErr w:type="gramEnd"/>
            <w:r w:rsidRPr="00A80163">
              <w:rPr>
                <w:rFonts w:ascii="Times New Roman" w:hAnsi="Times New Roman" w:cs="Times New Roman"/>
                <w:sz w:val="22"/>
                <w:szCs w:val="22"/>
              </w:rPr>
              <w:t xml:space="preserve"> требованиям технических условий</w:t>
            </w:r>
          </w:p>
        </w:tc>
        <w:tc>
          <w:tcPr>
            <w:tcW w:w="2172" w:type="dxa"/>
          </w:tcPr>
          <w:p w:rsidR="005A016A" w:rsidRPr="00A80163" w:rsidRDefault="005A016A" w:rsidP="00A80163">
            <w:pPr>
              <w:rPr>
                <w:rFonts w:ascii="Times New Roman" w:hAnsi="Times New Roman" w:cs="Times New Roman"/>
              </w:rPr>
            </w:pPr>
            <w:r w:rsidRPr="00A80163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10 дней с</w:t>
            </w:r>
            <w:r w:rsidRPr="00A80163">
              <w:rPr>
                <w:rFonts w:ascii="Times New Roman" w:hAnsi="Times New Roman" w:cs="Times New Roman"/>
                <w:sz w:val="22"/>
                <w:szCs w:val="22"/>
              </w:rPr>
              <w:br/>
              <w:t>момента</w:t>
            </w:r>
            <w:r w:rsidRPr="00A80163">
              <w:rPr>
                <w:rFonts w:ascii="Times New Roman" w:hAnsi="Times New Roman" w:cs="Times New Roman"/>
                <w:sz w:val="22"/>
                <w:szCs w:val="22"/>
              </w:rPr>
              <w:br/>
              <w:t>предоставления</w:t>
            </w:r>
            <w:r w:rsidRPr="00A80163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 w:rsidRPr="00A80163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Заявителем</w:t>
            </w:r>
            <w:r w:rsidRPr="00A80163">
              <w:rPr>
                <w:rFonts w:ascii="Times New Roman" w:hAnsi="Times New Roman" w:cs="Times New Roman"/>
                <w:sz w:val="22"/>
                <w:szCs w:val="22"/>
              </w:rPr>
              <w:br/>
              <w:t>проектной</w:t>
            </w:r>
            <w:r w:rsidRPr="00A80163">
              <w:rPr>
                <w:rFonts w:ascii="Times New Roman" w:hAnsi="Times New Roman" w:cs="Times New Roman"/>
                <w:sz w:val="22"/>
                <w:szCs w:val="22"/>
              </w:rPr>
              <w:br/>
              <w:t>документации</w:t>
            </w:r>
          </w:p>
        </w:tc>
        <w:tc>
          <w:tcPr>
            <w:tcW w:w="1630" w:type="dxa"/>
          </w:tcPr>
          <w:p w:rsidR="005A016A" w:rsidRPr="00A80163" w:rsidRDefault="005A016A" w:rsidP="00A80163">
            <w:pPr>
              <w:rPr>
                <w:rFonts w:ascii="Times New Roman" w:hAnsi="Times New Roman" w:cs="Times New Roman"/>
              </w:rPr>
            </w:pPr>
            <w:r w:rsidRPr="00A80163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Пункты 14.2., 18.5, 18 «в» Правил</w:t>
            </w:r>
          </w:p>
        </w:tc>
      </w:tr>
      <w:tr w:rsidR="005A016A" w:rsidRPr="00A80163">
        <w:trPr>
          <w:trHeight w:val="281"/>
        </w:trPr>
        <w:tc>
          <w:tcPr>
            <w:tcW w:w="543" w:type="dxa"/>
            <w:vMerge/>
          </w:tcPr>
          <w:p w:rsidR="005A016A" w:rsidRPr="00A80163" w:rsidRDefault="005A016A" w:rsidP="00A8016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8" w:type="dxa"/>
            <w:vMerge/>
          </w:tcPr>
          <w:p w:rsidR="005A016A" w:rsidRPr="00A80163" w:rsidRDefault="005A016A" w:rsidP="00A8016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44" w:type="dxa"/>
          </w:tcPr>
          <w:p w:rsidR="005A016A" w:rsidRPr="00A80163" w:rsidRDefault="005A016A" w:rsidP="00A80163">
            <w:pPr>
              <w:rPr>
                <w:rFonts w:ascii="Times New Roman" w:hAnsi="Times New Roman" w:cs="Times New Roman"/>
              </w:rPr>
            </w:pPr>
            <w:r w:rsidRPr="00A80163">
              <w:rPr>
                <w:rFonts w:ascii="Times New Roman" w:hAnsi="Times New Roman" w:cs="Times New Roman"/>
                <w:sz w:val="22"/>
                <w:szCs w:val="22"/>
              </w:rPr>
              <w:t>Выполнение мероприятий со стороны Заявителя, в соответствии с выданными техническими условиями в границах своего земельного участка</w:t>
            </w:r>
          </w:p>
        </w:tc>
        <w:tc>
          <w:tcPr>
            <w:tcW w:w="3077" w:type="dxa"/>
          </w:tcPr>
          <w:p w:rsidR="005A016A" w:rsidRPr="00A80163" w:rsidRDefault="00B50323" w:rsidP="00A801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Для МКД п</w:t>
            </w:r>
            <w:r w:rsidR="005A016A" w:rsidRPr="00A80163">
              <w:rPr>
                <w:rFonts w:ascii="Times New Roman" w:hAnsi="Times New Roman" w:cs="Times New Roman"/>
                <w:sz w:val="22"/>
                <w:szCs w:val="22"/>
              </w:rPr>
              <w:t>исьменное уведомление заявителя о выполнении технических условий в произвольной форме с приложением необходимого пакета документов и заявки о допуске к эксплуатации прибора учета с указанием срока проведения мероприятия, направленное через офис обслуживания потребителей, либо по почте</w:t>
            </w:r>
          </w:p>
        </w:tc>
        <w:tc>
          <w:tcPr>
            <w:tcW w:w="1991" w:type="dxa"/>
          </w:tcPr>
          <w:p w:rsidR="005A016A" w:rsidRPr="00A80163" w:rsidRDefault="005A016A" w:rsidP="00A80163">
            <w:pPr>
              <w:rPr>
                <w:rFonts w:ascii="Times New Roman" w:hAnsi="Times New Roman" w:cs="Times New Roman"/>
              </w:rPr>
            </w:pPr>
            <w:r w:rsidRPr="00A80163">
              <w:rPr>
                <w:rFonts w:ascii="Times New Roman" w:hAnsi="Times New Roman" w:cs="Times New Roman"/>
                <w:sz w:val="22"/>
                <w:szCs w:val="22"/>
              </w:rPr>
              <w:t>Готовность внутренних электрических сетей электроснабжения к технологическому присоединению</w:t>
            </w:r>
          </w:p>
        </w:tc>
        <w:tc>
          <w:tcPr>
            <w:tcW w:w="2172" w:type="dxa"/>
          </w:tcPr>
          <w:p w:rsidR="005A016A" w:rsidRPr="00A80163" w:rsidRDefault="005A016A" w:rsidP="00A80163">
            <w:pPr>
              <w:rPr>
                <w:rFonts w:ascii="Times New Roman" w:hAnsi="Times New Roman" w:cs="Times New Roman"/>
              </w:rPr>
            </w:pPr>
            <w:r w:rsidRPr="00A80163">
              <w:rPr>
                <w:rFonts w:ascii="Times New Roman" w:hAnsi="Times New Roman" w:cs="Times New Roman"/>
                <w:sz w:val="22"/>
                <w:szCs w:val="22"/>
              </w:rPr>
              <w:t>4 месяца (6 месяцев, 1 год) в зависимости от условий</w:t>
            </w:r>
            <w:r w:rsidRPr="00A80163">
              <w:rPr>
                <w:rFonts w:ascii="Times New Roman" w:hAnsi="Times New Roman" w:cs="Times New Roman"/>
                <w:sz w:val="22"/>
                <w:szCs w:val="22"/>
              </w:rPr>
              <w:br/>
              <w:t>технологического присоединения (см. Общий срок оказания услуги)</w:t>
            </w:r>
          </w:p>
        </w:tc>
        <w:tc>
          <w:tcPr>
            <w:tcW w:w="1630" w:type="dxa"/>
          </w:tcPr>
          <w:p w:rsidR="005A016A" w:rsidRPr="00A80163" w:rsidRDefault="005A016A" w:rsidP="00A80163">
            <w:pPr>
              <w:rPr>
                <w:rFonts w:ascii="Times New Roman" w:hAnsi="Times New Roman" w:cs="Times New Roman"/>
              </w:rPr>
            </w:pPr>
            <w:r w:rsidRPr="00A80163">
              <w:rPr>
                <w:rFonts w:ascii="Times New Roman" w:hAnsi="Times New Roman" w:cs="Times New Roman"/>
                <w:sz w:val="22"/>
                <w:szCs w:val="22"/>
              </w:rPr>
              <w:t>Пункты 25(1), 16 «б», 18 «г», 85,86</w:t>
            </w:r>
          </w:p>
        </w:tc>
      </w:tr>
      <w:tr w:rsidR="00167345" w:rsidRPr="00A80163">
        <w:trPr>
          <w:trHeight w:val="168"/>
        </w:trPr>
        <w:tc>
          <w:tcPr>
            <w:tcW w:w="543" w:type="dxa"/>
          </w:tcPr>
          <w:p w:rsidR="00167345" w:rsidRPr="00A80163" w:rsidRDefault="00167345" w:rsidP="00A801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534E1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48" w:type="dxa"/>
          </w:tcPr>
          <w:p w:rsidR="00167345" w:rsidRPr="00A80163" w:rsidRDefault="00167345" w:rsidP="00A80163">
            <w:pPr>
              <w:rPr>
                <w:rFonts w:ascii="Times New Roman" w:hAnsi="Times New Roman" w:cs="Times New Roman"/>
              </w:rPr>
            </w:pPr>
            <w:r w:rsidRPr="00A80163">
              <w:rPr>
                <w:rFonts w:ascii="Times New Roman" w:hAnsi="Times New Roman" w:cs="Times New Roman"/>
                <w:sz w:val="22"/>
                <w:szCs w:val="22"/>
              </w:rPr>
              <w:t>Фактическое присоединение объектов Заявителя к электрически м сетям сетевой организации</w:t>
            </w:r>
          </w:p>
        </w:tc>
        <w:tc>
          <w:tcPr>
            <w:tcW w:w="4344" w:type="dxa"/>
          </w:tcPr>
          <w:p w:rsidR="00167345" w:rsidRPr="00A80163" w:rsidRDefault="00167345" w:rsidP="00A801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</w:t>
            </w:r>
            <w:r w:rsidRPr="00A80163">
              <w:rPr>
                <w:rFonts w:ascii="Times New Roman" w:hAnsi="Times New Roman" w:cs="Times New Roman"/>
                <w:sz w:val="22"/>
                <w:szCs w:val="22"/>
              </w:rPr>
              <w:t xml:space="preserve">етевая организация выполняет комплекс технических и организационных мероприятий, обеспечивающих физическое соединение (контакт) объектов электросетевого хозяйства сетевой организации, и объектов заявителя (энергопринимающих устройств) без осуществления фактической подачи (приема) напряжения и мощности на объекты заявителя (фиксация </w:t>
            </w:r>
            <w:r w:rsidRPr="00A80163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коммутационного аппарата в положении "отключено")</w:t>
            </w:r>
          </w:p>
        </w:tc>
        <w:tc>
          <w:tcPr>
            <w:tcW w:w="3077" w:type="dxa"/>
          </w:tcPr>
          <w:p w:rsidR="00167345" w:rsidRPr="00A80163" w:rsidRDefault="00167345" w:rsidP="00A80163">
            <w:pPr>
              <w:rPr>
                <w:rFonts w:ascii="Times New Roman" w:hAnsi="Times New Roman" w:cs="Times New Roman"/>
              </w:rPr>
            </w:pPr>
            <w:r w:rsidRPr="00A80163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Выполнение работ с выездом на место</w:t>
            </w:r>
          </w:p>
        </w:tc>
        <w:tc>
          <w:tcPr>
            <w:tcW w:w="1991" w:type="dxa"/>
          </w:tcPr>
          <w:p w:rsidR="00167345" w:rsidRPr="00A80163" w:rsidRDefault="00167345" w:rsidP="00A80163">
            <w:pPr>
              <w:rPr>
                <w:rFonts w:ascii="Times New Roman" w:hAnsi="Times New Roman" w:cs="Times New Roman"/>
              </w:rPr>
            </w:pPr>
            <w:r w:rsidRPr="00A80163">
              <w:rPr>
                <w:rFonts w:ascii="Times New Roman" w:hAnsi="Times New Roman" w:cs="Times New Roman"/>
                <w:sz w:val="22"/>
                <w:szCs w:val="22"/>
              </w:rPr>
              <w:t>Подключение энергопринимающих устройств Заявителя (коммутационные аппараты отключены)</w:t>
            </w:r>
          </w:p>
        </w:tc>
        <w:tc>
          <w:tcPr>
            <w:tcW w:w="2172" w:type="dxa"/>
            <w:vMerge w:val="restart"/>
          </w:tcPr>
          <w:p w:rsidR="00167345" w:rsidRPr="00A80163" w:rsidRDefault="00167345" w:rsidP="00A80163">
            <w:pPr>
              <w:rPr>
                <w:rFonts w:ascii="Times New Roman" w:hAnsi="Times New Roman" w:cs="Times New Roman"/>
              </w:rPr>
            </w:pPr>
            <w:r w:rsidRPr="0096499D">
              <w:rPr>
                <w:rFonts w:ascii="Times New Roman" w:hAnsi="Times New Roman" w:cs="Times New Roman"/>
                <w:sz w:val="22"/>
                <w:szCs w:val="22"/>
              </w:rPr>
              <w:t>В течение 15 рабочих дней со дня подписания акта о выполнении технических условий</w:t>
            </w:r>
          </w:p>
        </w:tc>
        <w:tc>
          <w:tcPr>
            <w:tcW w:w="1630" w:type="dxa"/>
          </w:tcPr>
          <w:p w:rsidR="00167345" w:rsidRPr="00A80163" w:rsidRDefault="00167345" w:rsidP="00A80163">
            <w:pPr>
              <w:rPr>
                <w:rFonts w:ascii="Times New Roman" w:hAnsi="Times New Roman" w:cs="Times New Roman"/>
              </w:rPr>
            </w:pPr>
            <w:r w:rsidRPr="00A80163">
              <w:rPr>
                <w:rFonts w:ascii="Times New Roman" w:hAnsi="Times New Roman" w:cs="Times New Roman"/>
                <w:sz w:val="22"/>
                <w:szCs w:val="22"/>
              </w:rPr>
              <w:t>Пункт 7</w:t>
            </w:r>
            <w:r w:rsidRPr="00A80163">
              <w:rPr>
                <w:rFonts w:ascii="Times New Roman" w:hAnsi="Times New Roman" w:cs="Times New Roman"/>
                <w:sz w:val="22"/>
                <w:szCs w:val="22"/>
              </w:rPr>
              <w:br/>
              <w:t>«г»</w:t>
            </w:r>
            <w:r w:rsidRPr="00A80163">
              <w:rPr>
                <w:rFonts w:ascii="Times New Roman" w:hAnsi="Times New Roman" w:cs="Times New Roman"/>
                <w:sz w:val="22"/>
                <w:szCs w:val="22"/>
              </w:rPr>
              <w:br/>
              <w:t>Правил</w:t>
            </w:r>
          </w:p>
        </w:tc>
      </w:tr>
      <w:tr w:rsidR="00167345" w:rsidRPr="00A80163">
        <w:trPr>
          <w:trHeight w:val="365"/>
        </w:trPr>
        <w:tc>
          <w:tcPr>
            <w:tcW w:w="543" w:type="dxa"/>
          </w:tcPr>
          <w:p w:rsidR="00167345" w:rsidRPr="00A80163" w:rsidRDefault="00167345" w:rsidP="00A80163">
            <w:pPr>
              <w:rPr>
                <w:rFonts w:ascii="Times New Roman" w:hAnsi="Times New Roman" w:cs="Times New Roman"/>
              </w:rPr>
            </w:pPr>
            <w:r w:rsidRPr="00A80163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="00534E1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448" w:type="dxa"/>
          </w:tcPr>
          <w:p w:rsidR="00167345" w:rsidRPr="00A80163" w:rsidRDefault="00167345" w:rsidP="00A80163">
            <w:pPr>
              <w:rPr>
                <w:rFonts w:ascii="Times New Roman" w:hAnsi="Times New Roman" w:cs="Times New Roman"/>
              </w:rPr>
            </w:pPr>
            <w:r w:rsidRPr="00A80163">
              <w:rPr>
                <w:rFonts w:ascii="Times New Roman" w:hAnsi="Times New Roman" w:cs="Times New Roman"/>
                <w:sz w:val="22"/>
                <w:szCs w:val="22"/>
              </w:rPr>
              <w:t>Фактическая</w:t>
            </w:r>
            <w:r w:rsidRPr="00A80163">
              <w:rPr>
                <w:rFonts w:ascii="Times New Roman" w:hAnsi="Times New Roman" w:cs="Times New Roman"/>
                <w:sz w:val="22"/>
                <w:szCs w:val="22"/>
              </w:rPr>
              <w:br/>
              <w:t>подача</w:t>
            </w:r>
            <w:r w:rsidRPr="00A80163">
              <w:rPr>
                <w:rFonts w:ascii="Times New Roman" w:hAnsi="Times New Roman" w:cs="Times New Roman"/>
                <w:sz w:val="22"/>
                <w:szCs w:val="22"/>
              </w:rPr>
              <w:br/>
              <w:t>напряжения</w:t>
            </w:r>
          </w:p>
        </w:tc>
        <w:tc>
          <w:tcPr>
            <w:tcW w:w="4344" w:type="dxa"/>
          </w:tcPr>
          <w:p w:rsidR="00167345" w:rsidRPr="00A80163" w:rsidRDefault="00167345" w:rsidP="00A80163">
            <w:pPr>
              <w:rPr>
                <w:rFonts w:ascii="Times New Roman" w:hAnsi="Times New Roman" w:cs="Times New Roman"/>
              </w:rPr>
            </w:pPr>
            <w:r w:rsidRPr="00A80163">
              <w:rPr>
                <w:rFonts w:ascii="Times New Roman" w:hAnsi="Times New Roman" w:cs="Times New Roman"/>
                <w:sz w:val="22"/>
                <w:szCs w:val="22"/>
              </w:rPr>
              <w:t>Фактический прием (подача) напряжения и мощности, осуществляемый путем включения коммутационного аппарата (фиксация коммутационного аппарата в положении «включено»)</w:t>
            </w:r>
          </w:p>
        </w:tc>
        <w:tc>
          <w:tcPr>
            <w:tcW w:w="3077" w:type="dxa"/>
          </w:tcPr>
          <w:p w:rsidR="00167345" w:rsidRPr="00A80163" w:rsidRDefault="00167345" w:rsidP="00A80163">
            <w:pPr>
              <w:rPr>
                <w:rFonts w:ascii="Times New Roman" w:hAnsi="Times New Roman" w:cs="Times New Roman"/>
              </w:rPr>
            </w:pPr>
            <w:r w:rsidRPr="00A80163">
              <w:rPr>
                <w:rFonts w:ascii="Times New Roman" w:hAnsi="Times New Roman" w:cs="Times New Roman"/>
                <w:sz w:val="22"/>
                <w:szCs w:val="22"/>
              </w:rPr>
              <w:t>Выполнение работ с выездом на место</w:t>
            </w:r>
          </w:p>
        </w:tc>
        <w:tc>
          <w:tcPr>
            <w:tcW w:w="1991" w:type="dxa"/>
          </w:tcPr>
          <w:p w:rsidR="00167345" w:rsidRPr="00A80163" w:rsidRDefault="00167345" w:rsidP="00A80163">
            <w:pPr>
              <w:rPr>
                <w:rFonts w:ascii="Times New Roman" w:hAnsi="Times New Roman" w:cs="Times New Roman"/>
              </w:rPr>
            </w:pPr>
            <w:r w:rsidRPr="00A80163">
              <w:rPr>
                <w:rFonts w:ascii="Times New Roman" w:hAnsi="Times New Roman" w:cs="Times New Roman"/>
                <w:sz w:val="22"/>
                <w:szCs w:val="22"/>
              </w:rPr>
              <w:t>Фактический прием напряжения</w:t>
            </w:r>
          </w:p>
        </w:tc>
        <w:tc>
          <w:tcPr>
            <w:tcW w:w="2172" w:type="dxa"/>
            <w:vMerge/>
          </w:tcPr>
          <w:p w:rsidR="00167345" w:rsidRPr="00A80163" w:rsidRDefault="00167345" w:rsidP="00A8016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30" w:type="dxa"/>
          </w:tcPr>
          <w:p w:rsidR="00167345" w:rsidRPr="00A80163" w:rsidRDefault="00167345" w:rsidP="00A80163">
            <w:pPr>
              <w:rPr>
                <w:rFonts w:ascii="Times New Roman" w:hAnsi="Times New Roman" w:cs="Times New Roman"/>
              </w:rPr>
            </w:pPr>
            <w:r w:rsidRPr="00A80163">
              <w:rPr>
                <w:rFonts w:ascii="Times New Roman" w:hAnsi="Times New Roman" w:cs="Times New Roman"/>
                <w:sz w:val="22"/>
                <w:szCs w:val="22"/>
              </w:rPr>
              <w:t>Пункт 7</w:t>
            </w:r>
            <w:r w:rsidRPr="00A80163">
              <w:rPr>
                <w:rFonts w:ascii="Times New Roman" w:hAnsi="Times New Roman" w:cs="Times New Roman"/>
                <w:sz w:val="22"/>
                <w:szCs w:val="22"/>
              </w:rPr>
              <w:br/>
              <w:t>«</w:t>
            </w:r>
            <w:proofErr w:type="spellStart"/>
            <w:r w:rsidRPr="00A80163">
              <w:rPr>
                <w:rFonts w:ascii="Times New Roman" w:hAnsi="Times New Roman" w:cs="Times New Roman"/>
                <w:sz w:val="22"/>
                <w:szCs w:val="22"/>
              </w:rPr>
              <w:t>г.д</w:t>
            </w:r>
            <w:proofErr w:type="spellEnd"/>
            <w:r w:rsidRPr="00A80163">
              <w:rPr>
                <w:rFonts w:ascii="Times New Roman" w:hAnsi="Times New Roman" w:cs="Times New Roman"/>
                <w:sz w:val="22"/>
                <w:szCs w:val="22"/>
              </w:rPr>
              <w:t>»</w:t>
            </w:r>
            <w:r w:rsidRPr="00A80163">
              <w:rPr>
                <w:rFonts w:ascii="Times New Roman" w:hAnsi="Times New Roman" w:cs="Times New Roman"/>
                <w:sz w:val="22"/>
                <w:szCs w:val="22"/>
              </w:rPr>
              <w:br/>
              <w:t>Правил</w:t>
            </w:r>
          </w:p>
        </w:tc>
      </w:tr>
      <w:tr w:rsidR="00167345" w:rsidRPr="00A80163">
        <w:trPr>
          <w:trHeight w:val="224"/>
        </w:trPr>
        <w:tc>
          <w:tcPr>
            <w:tcW w:w="543" w:type="dxa"/>
          </w:tcPr>
          <w:p w:rsidR="00167345" w:rsidRPr="00A80163" w:rsidRDefault="00167345" w:rsidP="00A80163">
            <w:pPr>
              <w:rPr>
                <w:rFonts w:ascii="Times New Roman" w:hAnsi="Times New Roman" w:cs="Times New Roman"/>
              </w:rPr>
            </w:pPr>
            <w:r w:rsidRPr="00A80163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="00534E11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448" w:type="dxa"/>
          </w:tcPr>
          <w:p w:rsidR="00167345" w:rsidRPr="00A80163" w:rsidRDefault="00167345" w:rsidP="00A80163">
            <w:pPr>
              <w:rPr>
                <w:rFonts w:ascii="Times New Roman" w:hAnsi="Times New Roman" w:cs="Times New Roman"/>
              </w:rPr>
            </w:pPr>
            <w:r w:rsidRPr="00A80163">
              <w:rPr>
                <w:rFonts w:ascii="Times New Roman" w:hAnsi="Times New Roman" w:cs="Times New Roman"/>
                <w:sz w:val="22"/>
                <w:szCs w:val="22"/>
              </w:rPr>
              <w:t>Допуск приборов учета в эксплуатацию</w:t>
            </w:r>
          </w:p>
        </w:tc>
        <w:tc>
          <w:tcPr>
            <w:tcW w:w="4344" w:type="dxa"/>
          </w:tcPr>
          <w:p w:rsidR="00167345" w:rsidRPr="00A80163" w:rsidRDefault="00167345" w:rsidP="00A80163">
            <w:pPr>
              <w:rPr>
                <w:rFonts w:ascii="Times New Roman" w:hAnsi="Times New Roman" w:cs="Times New Roman"/>
              </w:rPr>
            </w:pPr>
            <w:r w:rsidRPr="00A80163">
              <w:rPr>
                <w:rFonts w:ascii="Times New Roman" w:hAnsi="Times New Roman" w:cs="Times New Roman"/>
                <w:sz w:val="22"/>
                <w:szCs w:val="22"/>
              </w:rPr>
              <w:t>Допуск в эксплуатацию установленного в процессе технологического присоединения приборов учета электрической энергии</w:t>
            </w:r>
          </w:p>
        </w:tc>
        <w:tc>
          <w:tcPr>
            <w:tcW w:w="3077" w:type="dxa"/>
          </w:tcPr>
          <w:p w:rsidR="00167345" w:rsidRPr="00A80163" w:rsidRDefault="00167345" w:rsidP="00A80163">
            <w:pPr>
              <w:rPr>
                <w:rFonts w:ascii="Times New Roman" w:hAnsi="Times New Roman" w:cs="Times New Roman"/>
              </w:rPr>
            </w:pPr>
            <w:r w:rsidRPr="00A80163">
              <w:rPr>
                <w:rFonts w:ascii="Times New Roman" w:hAnsi="Times New Roman" w:cs="Times New Roman"/>
                <w:sz w:val="22"/>
                <w:szCs w:val="22"/>
              </w:rPr>
              <w:t>Выполнение работ с выездом на место</w:t>
            </w:r>
          </w:p>
        </w:tc>
        <w:tc>
          <w:tcPr>
            <w:tcW w:w="1991" w:type="dxa"/>
          </w:tcPr>
          <w:p w:rsidR="00167345" w:rsidRPr="00A80163" w:rsidRDefault="00167345" w:rsidP="00A80163">
            <w:pPr>
              <w:rPr>
                <w:rFonts w:ascii="Times New Roman" w:hAnsi="Times New Roman" w:cs="Times New Roman"/>
              </w:rPr>
            </w:pPr>
            <w:r w:rsidRPr="00A80163">
              <w:rPr>
                <w:rFonts w:ascii="Times New Roman" w:hAnsi="Times New Roman" w:cs="Times New Roman"/>
                <w:sz w:val="22"/>
                <w:szCs w:val="22"/>
              </w:rPr>
              <w:t>Акт допуска приборов учета в эксплуатацию</w:t>
            </w:r>
          </w:p>
        </w:tc>
        <w:tc>
          <w:tcPr>
            <w:tcW w:w="2172" w:type="dxa"/>
            <w:vMerge/>
          </w:tcPr>
          <w:p w:rsidR="00167345" w:rsidRPr="00A80163" w:rsidRDefault="00167345" w:rsidP="00A8016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30" w:type="dxa"/>
          </w:tcPr>
          <w:p w:rsidR="00167345" w:rsidRPr="00A80163" w:rsidRDefault="00167345" w:rsidP="00A80163">
            <w:pPr>
              <w:rPr>
                <w:rFonts w:ascii="Times New Roman" w:hAnsi="Times New Roman" w:cs="Times New Roman"/>
              </w:rPr>
            </w:pPr>
            <w:r w:rsidRPr="00A80163">
              <w:rPr>
                <w:rFonts w:ascii="Times New Roman" w:hAnsi="Times New Roman" w:cs="Times New Roman"/>
                <w:sz w:val="22"/>
                <w:szCs w:val="22"/>
              </w:rPr>
              <w:t>Пункты 83, 90 Правил Пункты</w:t>
            </w:r>
            <w:r w:rsidRPr="00A80163">
              <w:rPr>
                <w:rFonts w:ascii="Times New Roman" w:hAnsi="Times New Roman" w:cs="Times New Roman"/>
                <w:sz w:val="22"/>
                <w:szCs w:val="22"/>
              </w:rPr>
              <w:br/>
              <w:t>(1),</w:t>
            </w:r>
            <w:r w:rsidRPr="00A80163">
              <w:rPr>
                <w:rFonts w:ascii="Times New Roman" w:hAnsi="Times New Roman" w:cs="Times New Roman"/>
                <w:sz w:val="22"/>
                <w:szCs w:val="22"/>
              </w:rPr>
              <w:br/>
              <w:t>Основ</w:t>
            </w:r>
          </w:p>
        </w:tc>
      </w:tr>
      <w:tr w:rsidR="005A016A" w:rsidRPr="00A80163">
        <w:trPr>
          <w:trHeight w:val="330"/>
        </w:trPr>
        <w:tc>
          <w:tcPr>
            <w:tcW w:w="543" w:type="dxa"/>
          </w:tcPr>
          <w:p w:rsidR="005A016A" w:rsidRPr="00A80163" w:rsidRDefault="00167345" w:rsidP="00A801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534E1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48" w:type="dxa"/>
          </w:tcPr>
          <w:p w:rsidR="005A016A" w:rsidRPr="00A80163" w:rsidRDefault="005A016A" w:rsidP="00A80163">
            <w:pPr>
              <w:rPr>
                <w:rFonts w:ascii="Times New Roman" w:hAnsi="Times New Roman" w:cs="Times New Roman"/>
              </w:rPr>
            </w:pPr>
            <w:r w:rsidRPr="00A80163">
              <w:rPr>
                <w:rFonts w:ascii="Times New Roman" w:hAnsi="Times New Roman" w:cs="Times New Roman"/>
                <w:sz w:val="22"/>
                <w:szCs w:val="22"/>
              </w:rPr>
              <w:t>Передача документов в энергосбытовую</w:t>
            </w:r>
            <w:r w:rsidRPr="00A80163">
              <w:rPr>
                <w:rFonts w:ascii="Times New Roman" w:hAnsi="Times New Roman" w:cs="Times New Roman"/>
                <w:sz w:val="22"/>
                <w:szCs w:val="22"/>
              </w:rPr>
              <w:br/>
              <w:t>организацию</w:t>
            </w:r>
          </w:p>
        </w:tc>
        <w:tc>
          <w:tcPr>
            <w:tcW w:w="4344" w:type="dxa"/>
          </w:tcPr>
          <w:p w:rsidR="005A016A" w:rsidRPr="00A80163" w:rsidRDefault="005A016A" w:rsidP="00A80163">
            <w:pPr>
              <w:rPr>
                <w:rFonts w:ascii="Times New Roman" w:hAnsi="Times New Roman" w:cs="Times New Roman"/>
              </w:rPr>
            </w:pPr>
            <w:r w:rsidRPr="00A80163">
              <w:rPr>
                <w:rFonts w:ascii="Times New Roman" w:hAnsi="Times New Roman" w:cs="Times New Roman"/>
                <w:sz w:val="22"/>
                <w:szCs w:val="22"/>
              </w:rPr>
              <w:t>Направление акта об осуществлении технологического присоединения в энергосбытовую организацию, с которой Заявитель заключил договор энергоснабжения (купли-продажи (поставки) электроэнергии)</w:t>
            </w:r>
          </w:p>
        </w:tc>
        <w:tc>
          <w:tcPr>
            <w:tcW w:w="3077" w:type="dxa"/>
          </w:tcPr>
          <w:p w:rsidR="005A016A" w:rsidRPr="00A80163" w:rsidRDefault="005A016A" w:rsidP="00A80163">
            <w:pPr>
              <w:rPr>
                <w:rFonts w:ascii="Times New Roman" w:hAnsi="Times New Roman" w:cs="Times New Roman"/>
              </w:rPr>
            </w:pPr>
            <w:r w:rsidRPr="00A80163">
              <w:rPr>
                <w:rFonts w:ascii="Times New Roman" w:hAnsi="Times New Roman" w:cs="Times New Roman"/>
                <w:sz w:val="22"/>
                <w:szCs w:val="22"/>
              </w:rPr>
              <w:t>Электронный обмен информации</w:t>
            </w:r>
          </w:p>
        </w:tc>
        <w:tc>
          <w:tcPr>
            <w:tcW w:w="1991" w:type="dxa"/>
          </w:tcPr>
          <w:p w:rsidR="005A016A" w:rsidRPr="00A80163" w:rsidRDefault="005A016A" w:rsidP="00A80163">
            <w:pPr>
              <w:rPr>
                <w:rFonts w:ascii="Times New Roman" w:hAnsi="Times New Roman" w:cs="Times New Roman"/>
              </w:rPr>
            </w:pPr>
            <w:r w:rsidRPr="00A80163">
              <w:rPr>
                <w:rFonts w:ascii="Times New Roman" w:hAnsi="Times New Roman" w:cs="Times New Roman"/>
                <w:sz w:val="22"/>
                <w:szCs w:val="22"/>
              </w:rPr>
              <w:t>Внесение энергосбытовой организацией соответствующих изменений в договор энергоснабжения (купли- продажи (поставки) электроэнергии)</w:t>
            </w:r>
          </w:p>
        </w:tc>
        <w:tc>
          <w:tcPr>
            <w:tcW w:w="2172" w:type="dxa"/>
          </w:tcPr>
          <w:p w:rsidR="005A016A" w:rsidRPr="00A80163" w:rsidRDefault="005A016A" w:rsidP="00A80163">
            <w:pPr>
              <w:rPr>
                <w:rFonts w:ascii="Times New Roman" w:hAnsi="Times New Roman" w:cs="Times New Roman"/>
              </w:rPr>
            </w:pPr>
            <w:r w:rsidRPr="00A80163">
              <w:rPr>
                <w:rFonts w:ascii="Times New Roman" w:hAnsi="Times New Roman" w:cs="Times New Roman"/>
                <w:sz w:val="22"/>
                <w:szCs w:val="22"/>
              </w:rPr>
              <w:t>В течение 2 рабочих дней с даты подписания акта</w:t>
            </w:r>
            <w:r w:rsidRPr="00A80163">
              <w:rPr>
                <w:rFonts w:ascii="Times New Roman" w:hAnsi="Times New Roman" w:cs="Times New Roman"/>
                <w:sz w:val="22"/>
                <w:szCs w:val="22"/>
              </w:rPr>
              <w:br/>
              <w:t>технологического</w:t>
            </w:r>
            <w:r w:rsidRPr="00A80163">
              <w:rPr>
                <w:rFonts w:ascii="Times New Roman" w:hAnsi="Times New Roman" w:cs="Times New Roman"/>
                <w:sz w:val="22"/>
                <w:szCs w:val="22"/>
              </w:rPr>
              <w:br/>
              <w:t>присоединения</w:t>
            </w:r>
          </w:p>
        </w:tc>
        <w:tc>
          <w:tcPr>
            <w:tcW w:w="1630" w:type="dxa"/>
          </w:tcPr>
          <w:p w:rsidR="005A016A" w:rsidRPr="00A80163" w:rsidRDefault="005A016A" w:rsidP="00A80163">
            <w:pPr>
              <w:rPr>
                <w:rFonts w:ascii="Times New Roman" w:hAnsi="Times New Roman" w:cs="Times New Roman"/>
              </w:rPr>
            </w:pPr>
            <w:r w:rsidRPr="00A80163">
              <w:rPr>
                <w:rFonts w:ascii="Times New Roman" w:hAnsi="Times New Roman" w:cs="Times New Roman"/>
                <w:sz w:val="22"/>
                <w:szCs w:val="22"/>
              </w:rPr>
              <w:t>Пункт</w:t>
            </w:r>
            <w:r w:rsidRPr="00A80163">
              <w:rPr>
                <w:rFonts w:ascii="Times New Roman" w:hAnsi="Times New Roman" w:cs="Times New Roman"/>
                <w:sz w:val="22"/>
                <w:szCs w:val="22"/>
              </w:rPr>
              <w:br/>
              <w:t>19.1.</w:t>
            </w:r>
            <w:r w:rsidRPr="00A80163">
              <w:rPr>
                <w:rFonts w:ascii="Times New Roman" w:hAnsi="Times New Roman" w:cs="Times New Roman"/>
                <w:sz w:val="22"/>
                <w:szCs w:val="22"/>
              </w:rPr>
              <w:br/>
              <w:t>Правил</w:t>
            </w:r>
          </w:p>
        </w:tc>
      </w:tr>
    </w:tbl>
    <w:p w:rsidR="005A016A" w:rsidRPr="00E22B2C" w:rsidRDefault="005A016A" w:rsidP="00E22B2C">
      <w:pPr>
        <w:rPr>
          <w:sz w:val="22"/>
          <w:szCs w:val="22"/>
        </w:rPr>
      </w:pPr>
      <w:r>
        <w:rPr>
          <w:sz w:val="22"/>
          <w:szCs w:val="22"/>
        </w:rPr>
        <w:br/>
      </w:r>
      <w:r>
        <w:rPr>
          <w:rStyle w:val="a5"/>
          <w:rFonts w:ascii="Times New Roman" w:hAnsi="Times New Roman" w:cs="Times New Roman"/>
          <w:sz w:val="22"/>
          <w:szCs w:val="22"/>
        </w:rPr>
        <w:t>Ко</w:t>
      </w:r>
      <w:r w:rsidRPr="00CA658E">
        <w:rPr>
          <w:rStyle w:val="a5"/>
          <w:rFonts w:ascii="Times New Roman" w:hAnsi="Times New Roman" w:cs="Times New Roman"/>
          <w:sz w:val="22"/>
          <w:szCs w:val="22"/>
        </w:rPr>
        <w:t>нтактная информация для направления обращений:</w:t>
      </w:r>
      <w:r>
        <w:rPr>
          <w:rStyle w:val="a5"/>
          <w:rFonts w:ascii="Times New Roman" w:hAnsi="Times New Roman" w:cs="Times New Roman"/>
          <w:sz w:val="22"/>
          <w:szCs w:val="22"/>
        </w:rPr>
        <w:br/>
      </w:r>
      <w:r w:rsidRPr="00CA658E">
        <w:rPr>
          <w:rStyle w:val="a5"/>
          <w:rFonts w:ascii="Times New Roman" w:hAnsi="Times New Roman" w:cs="Times New Roman"/>
          <w:sz w:val="22"/>
          <w:szCs w:val="22"/>
        </w:rPr>
        <w:t xml:space="preserve"> </w:t>
      </w:r>
      <w:r w:rsidRPr="00667D39">
        <w:rPr>
          <w:rStyle w:val="a5"/>
          <w:rFonts w:ascii="Times New Roman" w:hAnsi="Times New Roman" w:cs="Times New Roman"/>
          <w:b w:val="0"/>
          <w:bCs w:val="0"/>
          <w:sz w:val="22"/>
          <w:szCs w:val="22"/>
        </w:rPr>
        <w:t xml:space="preserve">центр обслуживания </w:t>
      </w:r>
      <w:r w:rsidR="00F70FED" w:rsidRPr="00667D39">
        <w:rPr>
          <w:rStyle w:val="a5"/>
          <w:rFonts w:ascii="Times New Roman" w:hAnsi="Times New Roman" w:cs="Times New Roman"/>
          <w:b w:val="0"/>
          <w:bCs w:val="0"/>
          <w:sz w:val="22"/>
          <w:szCs w:val="22"/>
        </w:rPr>
        <w:t>потребителей</w:t>
      </w:r>
      <w:r w:rsidR="00F70FED">
        <w:rPr>
          <w:rStyle w:val="a5"/>
          <w:rFonts w:ascii="Times New Roman" w:hAnsi="Times New Roman" w:cs="Times New Roman"/>
          <w:sz w:val="22"/>
          <w:szCs w:val="22"/>
        </w:rPr>
        <w:t xml:space="preserve"> </w:t>
      </w:r>
      <w:r w:rsidR="00F70FED">
        <w:rPr>
          <w:rFonts w:ascii="Times New Roman" w:hAnsi="Times New Roman" w:cs="Times New Roman"/>
          <w:sz w:val="22"/>
          <w:szCs w:val="22"/>
        </w:rPr>
        <w:t>АО</w:t>
      </w:r>
      <w:r>
        <w:rPr>
          <w:rFonts w:ascii="Times New Roman" w:hAnsi="Times New Roman" w:cs="Times New Roman"/>
          <w:sz w:val="22"/>
          <w:szCs w:val="22"/>
        </w:rPr>
        <w:t xml:space="preserve"> «ОЭС»</w:t>
      </w:r>
      <w:r w:rsidR="0055687E">
        <w:rPr>
          <w:rFonts w:ascii="Times New Roman" w:hAnsi="Times New Roman" w:cs="Times New Roman"/>
          <w:sz w:val="22"/>
          <w:szCs w:val="22"/>
        </w:rPr>
        <w:t xml:space="preserve"> </w:t>
      </w:r>
      <w:r w:rsidRPr="00667D39">
        <w:rPr>
          <w:rFonts w:ascii="Times New Roman" w:hAnsi="Times New Roman" w:cs="Times New Roman"/>
          <w:color w:val="auto"/>
          <w:sz w:val="22"/>
          <w:szCs w:val="22"/>
        </w:rPr>
        <w:t>8-937-863-64-31</w:t>
      </w:r>
    </w:p>
    <w:sectPr w:rsidR="005A016A" w:rsidRPr="00E22B2C" w:rsidSect="007C1096">
      <w:type w:val="continuous"/>
      <w:pgSz w:w="16840" w:h="11900" w:orient="landscape"/>
      <w:pgMar w:top="1525" w:right="163" w:bottom="463" w:left="111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A016A" w:rsidRDefault="005A016A" w:rsidP="007C1096">
      <w:r>
        <w:separator/>
      </w:r>
    </w:p>
  </w:endnote>
  <w:endnote w:type="continuationSeparator" w:id="0">
    <w:p w:rsidR="005A016A" w:rsidRDefault="005A016A" w:rsidP="007C10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ahoma">
    <w:charset w:val="CC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Sans Serif">
    <w:charset w:val="CC"/>
    <w:family w:val="swiss"/>
    <w:pitch w:val="variable"/>
    <w:sig w:usb0="E1002AFF" w:usb1="C0000002" w:usb2="00000008" w:usb3="00000000" w:csb0="000101FF" w:csb1="00000000"/>
  </w:font>
  <w:font w:name="Candara">
    <w:charset w:val="CC"/>
    <w:family w:val="swiss"/>
    <w:pitch w:val="variable"/>
    <w:sig w:usb0="A00002EF" w:usb1="4000A44B" w:usb2="00000000" w:usb3="00000000" w:csb0="0000019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A016A" w:rsidRDefault="005A016A"/>
  </w:footnote>
  <w:footnote w:type="continuationSeparator" w:id="0">
    <w:p w:rsidR="005A016A" w:rsidRDefault="005A016A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046985"/>
    <w:multiLevelType w:val="multilevel"/>
    <w:tmpl w:val="FFFFFFFF"/>
    <w:lvl w:ilvl="0">
      <w:start w:val="1"/>
      <w:numFmt w:val="bullet"/>
      <w:lvlText w:val="•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52629F4"/>
    <w:multiLevelType w:val="multilevel"/>
    <w:tmpl w:val="FFFFFFFF"/>
    <w:lvl w:ilvl="0">
      <w:start w:val="153"/>
      <w:numFmt w:val="decimal"/>
      <w:lvlText w:val="%1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9ED7668"/>
    <w:multiLevelType w:val="multilevel"/>
    <w:tmpl w:val="FFFFFFFF"/>
    <w:lvl w:ilvl="0">
      <w:start w:val="1"/>
      <w:numFmt w:val="decimal"/>
      <w:lvlText w:val="%1)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37115D9"/>
    <w:multiLevelType w:val="multilevel"/>
    <w:tmpl w:val="FFFFFFFF"/>
    <w:lvl w:ilvl="0">
      <w:start w:val="1"/>
      <w:numFmt w:val="decimal"/>
      <w:lvlText w:val="%1)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FF6528C"/>
    <w:multiLevelType w:val="hybridMultilevel"/>
    <w:tmpl w:val="0B9CB5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81362A"/>
    <w:multiLevelType w:val="multilevel"/>
    <w:tmpl w:val="FFFFFFFF"/>
    <w:lvl w:ilvl="0">
      <w:start w:val="1"/>
      <w:numFmt w:val="bullet"/>
      <w:lvlText w:val="-"/>
      <w:lvlJc w:val="left"/>
      <w:rPr>
        <w:rFonts w:ascii="Arial" w:eastAsia="Times New Roman" w:hAnsi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55B3B20"/>
    <w:multiLevelType w:val="multilevel"/>
    <w:tmpl w:val="FFFFFFFF"/>
    <w:lvl w:ilvl="0">
      <w:start w:val="1"/>
      <w:numFmt w:val="decimal"/>
      <w:lvlText w:val="%1.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CE1650D"/>
    <w:multiLevelType w:val="multilevel"/>
    <w:tmpl w:val="FFFFFFFF"/>
    <w:lvl w:ilvl="0">
      <w:start w:val="1"/>
      <w:numFmt w:val="bullet"/>
      <w:lvlText w:val="•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33406EFF"/>
    <w:multiLevelType w:val="multilevel"/>
    <w:tmpl w:val="FFFFFFFF"/>
    <w:lvl w:ilvl="0">
      <w:start w:val="1"/>
      <w:numFmt w:val="decimal"/>
      <w:lvlText w:val="%1)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3BC53262"/>
    <w:multiLevelType w:val="multilevel"/>
    <w:tmpl w:val="FFFFFFFF"/>
    <w:lvl w:ilvl="0">
      <w:start w:val="1"/>
      <w:numFmt w:val="bullet"/>
      <w:lvlText w:val="-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3E7F49DE"/>
    <w:multiLevelType w:val="multilevel"/>
    <w:tmpl w:val="FFFFFFFF"/>
    <w:lvl w:ilvl="0">
      <w:start w:val="1"/>
      <w:numFmt w:val="decimal"/>
      <w:lvlText w:val="%1)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4068292B"/>
    <w:multiLevelType w:val="hybridMultilevel"/>
    <w:tmpl w:val="E8A00698"/>
    <w:lvl w:ilvl="0" w:tplc="039007AE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30675F2"/>
    <w:multiLevelType w:val="hybridMultilevel"/>
    <w:tmpl w:val="0F08024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4A684C9F"/>
    <w:multiLevelType w:val="multilevel"/>
    <w:tmpl w:val="FFFFFFFF"/>
    <w:lvl w:ilvl="0">
      <w:start w:val="1"/>
      <w:numFmt w:val="decimal"/>
      <w:lvlText w:val="%1)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4BC80EDF"/>
    <w:multiLevelType w:val="multilevel"/>
    <w:tmpl w:val="FFFFFFFF"/>
    <w:lvl w:ilvl="0">
      <w:start w:val="1"/>
      <w:numFmt w:val="decimal"/>
      <w:lvlText w:val="%1)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59ED14F2"/>
    <w:multiLevelType w:val="multilevel"/>
    <w:tmpl w:val="FFFFFFFF"/>
    <w:lvl w:ilvl="0">
      <w:start w:val="1"/>
      <w:numFmt w:val="decimal"/>
      <w:lvlText w:val="%1)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59EF7652"/>
    <w:multiLevelType w:val="multilevel"/>
    <w:tmpl w:val="FFFFFFFF"/>
    <w:lvl w:ilvl="0">
      <w:start w:val="1"/>
      <w:numFmt w:val="bullet"/>
      <w:lvlText w:val="•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654E3284"/>
    <w:multiLevelType w:val="multilevel"/>
    <w:tmpl w:val="FFFFFFFF"/>
    <w:lvl w:ilvl="0">
      <w:start w:val="1"/>
      <w:numFmt w:val="decimal"/>
      <w:lvlText w:val="%1)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67016647"/>
    <w:multiLevelType w:val="hybridMultilevel"/>
    <w:tmpl w:val="18908C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D082885"/>
    <w:multiLevelType w:val="multilevel"/>
    <w:tmpl w:val="FFFFFFFF"/>
    <w:lvl w:ilvl="0">
      <w:start w:val="2"/>
      <w:numFmt w:val="decimal"/>
      <w:lvlText w:val="%1)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74407E46"/>
    <w:multiLevelType w:val="multilevel"/>
    <w:tmpl w:val="FFFFFFFF"/>
    <w:lvl w:ilvl="0">
      <w:start w:val="2012"/>
      <w:numFmt w:val="decimal"/>
      <w:lvlText w:val="04.05.%1"/>
      <w:lvlJc w:val="left"/>
      <w:rPr>
        <w:rFonts w:ascii="Arial" w:eastAsia="Times New Roman" w:hAnsi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singl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6"/>
  </w:num>
  <w:num w:numId="2">
    <w:abstractNumId w:val="0"/>
  </w:num>
  <w:num w:numId="3">
    <w:abstractNumId w:val="15"/>
  </w:num>
  <w:num w:numId="4">
    <w:abstractNumId w:val="13"/>
  </w:num>
  <w:num w:numId="5">
    <w:abstractNumId w:val="7"/>
  </w:num>
  <w:num w:numId="6">
    <w:abstractNumId w:val="19"/>
  </w:num>
  <w:num w:numId="7">
    <w:abstractNumId w:val="10"/>
  </w:num>
  <w:num w:numId="8">
    <w:abstractNumId w:val="3"/>
  </w:num>
  <w:num w:numId="9">
    <w:abstractNumId w:val="17"/>
  </w:num>
  <w:num w:numId="10">
    <w:abstractNumId w:val="8"/>
  </w:num>
  <w:num w:numId="11">
    <w:abstractNumId w:val="2"/>
  </w:num>
  <w:num w:numId="12">
    <w:abstractNumId w:val="14"/>
  </w:num>
  <w:num w:numId="13">
    <w:abstractNumId w:val="9"/>
  </w:num>
  <w:num w:numId="14">
    <w:abstractNumId w:val="6"/>
  </w:num>
  <w:num w:numId="15">
    <w:abstractNumId w:val="1"/>
  </w:num>
  <w:num w:numId="16">
    <w:abstractNumId w:val="4"/>
  </w:num>
  <w:num w:numId="17">
    <w:abstractNumId w:val="12"/>
  </w:num>
  <w:num w:numId="18">
    <w:abstractNumId w:val="18"/>
  </w:num>
  <w:num w:numId="19">
    <w:abstractNumId w:val="20"/>
  </w:num>
  <w:num w:numId="20">
    <w:abstractNumId w:val="5"/>
  </w:num>
  <w:num w:numId="2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08"/>
  <w:doNotHyphenateCaps/>
  <w:drawingGridHorizontalSpacing w:val="181"/>
  <w:drawingGridVerticalSpacing w:val="181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7C1096"/>
    <w:rsid w:val="00167345"/>
    <w:rsid w:val="0017031B"/>
    <w:rsid w:val="00187026"/>
    <w:rsid w:val="002D36A9"/>
    <w:rsid w:val="002F57C6"/>
    <w:rsid w:val="00316A21"/>
    <w:rsid w:val="00351087"/>
    <w:rsid w:val="003700AC"/>
    <w:rsid w:val="003B716D"/>
    <w:rsid w:val="003E35D8"/>
    <w:rsid w:val="003F4363"/>
    <w:rsid w:val="004200A5"/>
    <w:rsid w:val="004505F1"/>
    <w:rsid w:val="004B1502"/>
    <w:rsid w:val="004B3475"/>
    <w:rsid w:val="004C28ED"/>
    <w:rsid w:val="00506493"/>
    <w:rsid w:val="00534E11"/>
    <w:rsid w:val="005377E3"/>
    <w:rsid w:val="00551267"/>
    <w:rsid w:val="005536F0"/>
    <w:rsid w:val="00553A69"/>
    <w:rsid w:val="0055687E"/>
    <w:rsid w:val="005568CB"/>
    <w:rsid w:val="00594303"/>
    <w:rsid w:val="005A016A"/>
    <w:rsid w:val="005A1AD7"/>
    <w:rsid w:val="005A45EA"/>
    <w:rsid w:val="005C67CD"/>
    <w:rsid w:val="00615D0F"/>
    <w:rsid w:val="0066381A"/>
    <w:rsid w:val="00667D39"/>
    <w:rsid w:val="006C3257"/>
    <w:rsid w:val="00760735"/>
    <w:rsid w:val="007C1096"/>
    <w:rsid w:val="00850BED"/>
    <w:rsid w:val="00877080"/>
    <w:rsid w:val="008C7487"/>
    <w:rsid w:val="009B7146"/>
    <w:rsid w:val="009D0F49"/>
    <w:rsid w:val="009F5D20"/>
    <w:rsid w:val="00A00950"/>
    <w:rsid w:val="00A430AB"/>
    <w:rsid w:val="00A67273"/>
    <w:rsid w:val="00A80163"/>
    <w:rsid w:val="00A84396"/>
    <w:rsid w:val="00AC09C1"/>
    <w:rsid w:val="00AC7474"/>
    <w:rsid w:val="00AD00A9"/>
    <w:rsid w:val="00B50323"/>
    <w:rsid w:val="00B64E35"/>
    <w:rsid w:val="00B82BF9"/>
    <w:rsid w:val="00BB5CDC"/>
    <w:rsid w:val="00C01DFA"/>
    <w:rsid w:val="00C46418"/>
    <w:rsid w:val="00CA26DC"/>
    <w:rsid w:val="00CA658E"/>
    <w:rsid w:val="00CF357A"/>
    <w:rsid w:val="00DF1438"/>
    <w:rsid w:val="00E22B2C"/>
    <w:rsid w:val="00E25045"/>
    <w:rsid w:val="00E417E5"/>
    <w:rsid w:val="00E83F8D"/>
    <w:rsid w:val="00EB35D0"/>
    <w:rsid w:val="00ED0599"/>
    <w:rsid w:val="00F1251E"/>
    <w:rsid w:val="00F20E9B"/>
    <w:rsid w:val="00F4418C"/>
    <w:rsid w:val="00F70FED"/>
    <w:rsid w:val="00F94724"/>
    <w:rsid w:val="00FB0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4CFBFAC"/>
  <w15:docId w15:val="{52F15574-87B8-4C34-91D8-3F44B6825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Microsoft Sans Serif" w:eastAsia="Microsoft Sans Serif" w:hAnsi="Microsoft Sans Serif" w:cs="Microsoft Sans Serif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7C1096"/>
    <w:pPr>
      <w:widowControl w:val="0"/>
    </w:pPr>
    <w:rPr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7C1096"/>
    <w:rPr>
      <w:color w:val="auto"/>
      <w:u w:val="single"/>
    </w:rPr>
  </w:style>
  <w:style w:type="character" w:customStyle="1" w:styleId="Exact">
    <w:name w:val="Подпись к картинке Exact"/>
    <w:basedOn w:val="a0"/>
    <w:link w:val="a4"/>
    <w:uiPriority w:val="99"/>
    <w:locked/>
    <w:rsid w:val="007C1096"/>
    <w:rPr>
      <w:rFonts w:ascii="Tahoma" w:hAnsi="Tahoma" w:cs="Tahoma"/>
      <w:b/>
      <w:bCs/>
      <w:sz w:val="16"/>
      <w:szCs w:val="16"/>
      <w:u w:val="none"/>
    </w:rPr>
  </w:style>
  <w:style w:type="character" w:customStyle="1" w:styleId="Candara">
    <w:name w:val="Подпись к картинке + Candara"/>
    <w:aliases w:val="8,5 pt,Не полужирный Exact"/>
    <w:basedOn w:val="Exact"/>
    <w:uiPriority w:val="99"/>
    <w:rsid w:val="007C1096"/>
    <w:rPr>
      <w:rFonts w:ascii="Candara" w:hAnsi="Candara" w:cs="Candara"/>
      <w:b/>
      <w:bCs/>
      <w:color w:val="000000"/>
      <w:spacing w:val="0"/>
      <w:w w:val="100"/>
      <w:position w:val="0"/>
      <w:sz w:val="17"/>
      <w:szCs w:val="17"/>
      <w:u w:val="none"/>
      <w:lang w:val="ru-RU" w:eastAsia="ru-RU"/>
    </w:rPr>
  </w:style>
  <w:style w:type="character" w:customStyle="1" w:styleId="3Exact">
    <w:name w:val="Основной текст (3) Exact"/>
    <w:basedOn w:val="a0"/>
    <w:link w:val="3"/>
    <w:uiPriority w:val="99"/>
    <w:locked/>
    <w:rsid w:val="007C1096"/>
    <w:rPr>
      <w:rFonts w:ascii="Tahoma" w:hAnsi="Tahoma" w:cs="Tahoma"/>
      <w:b/>
      <w:bCs/>
      <w:sz w:val="16"/>
      <w:szCs w:val="16"/>
      <w:u w:val="none"/>
    </w:rPr>
  </w:style>
  <w:style w:type="character" w:customStyle="1" w:styleId="1">
    <w:name w:val="Заголовок №1_"/>
    <w:basedOn w:val="a0"/>
    <w:link w:val="10"/>
    <w:uiPriority w:val="99"/>
    <w:locked/>
    <w:rsid w:val="007C1096"/>
    <w:rPr>
      <w:rFonts w:ascii="Tahoma" w:hAnsi="Tahoma" w:cs="Tahoma"/>
      <w:b/>
      <w:bCs/>
      <w:sz w:val="19"/>
      <w:szCs w:val="19"/>
      <w:u w:val="none"/>
    </w:rPr>
  </w:style>
  <w:style w:type="character" w:customStyle="1" w:styleId="2">
    <w:name w:val="Основной текст (2)_"/>
    <w:basedOn w:val="a0"/>
    <w:link w:val="21"/>
    <w:uiPriority w:val="99"/>
    <w:locked/>
    <w:rsid w:val="007C1096"/>
    <w:rPr>
      <w:rFonts w:ascii="Tahoma" w:hAnsi="Tahoma" w:cs="Tahoma"/>
      <w:sz w:val="19"/>
      <w:szCs w:val="19"/>
      <w:u w:val="none"/>
    </w:rPr>
  </w:style>
  <w:style w:type="character" w:customStyle="1" w:styleId="20">
    <w:name w:val="Основной текст (2) + Полужирный"/>
    <w:basedOn w:val="2"/>
    <w:uiPriority w:val="99"/>
    <w:rsid w:val="007C1096"/>
    <w:rPr>
      <w:rFonts w:ascii="Tahoma" w:hAnsi="Tahoma" w:cs="Tahoma"/>
      <w:b/>
      <w:bCs/>
      <w:color w:val="000000"/>
      <w:spacing w:val="0"/>
      <w:w w:val="100"/>
      <w:position w:val="0"/>
      <w:sz w:val="19"/>
      <w:szCs w:val="19"/>
      <w:u w:val="none"/>
      <w:lang w:val="ru-RU" w:eastAsia="ru-RU"/>
    </w:rPr>
  </w:style>
  <w:style w:type="character" w:customStyle="1" w:styleId="22">
    <w:name w:val="Основной текст (2)"/>
    <w:basedOn w:val="2"/>
    <w:uiPriority w:val="99"/>
    <w:rsid w:val="007C1096"/>
    <w:rPr>
      <w:rFonts w:ascii="Tahoma" w:hAnsi="Tahoma" w:cs="Tahoma"/>
      <w:color w:val="000000"/>
      <w:spacing w:val="0"/>
      <w:w w:val="100"/>
      <w:position w:val="0"/>
      <w:sz w:val="19"/>
      <w:szCs w:val="19"/>
      <w:u w:val="single"/>
      <w:lang w:val="ru-RU" w:eastAsia="ru-RU"/>
    </w:rPr>
  </w:style>
  <w:style w:type="character" w:customStyle="1" w:styleId="4">
    <w:name w:val="Основной текст (4)_"/>
    <w:basedOn w:val="a0"/>
    <w:link w:val="40"/>
    <w:uiPriority w:val="99"/>
    <w:locked/>
    <w:rsid w:val="007C1096"/>
    <w:rPr>
      <w:rFonts w:ascii="Tahoma" w:hAnsi="Tahoma" w:cs="Tahoma"/>
      <w:b/>
      <w:bCs/>
      <w:sz w:val="19"/>
      <w:szCs w:val="19"/>
      <w:u w:val="none"/>
    </w:rPr>
  </w:style>
  <w:style w:type="character" w:customStyle="1" w:styleId="41">
    <w:name w:val="Основной текст (4) + Не полужирный"/>
    <w:basedOn w:val="4"/>
    <w:uiPriority w:val="99"/>
    <w:rsid w:val="007C1096"/>
    <w:rPr>
      <w:rFonts w:ascii="Tahoma" w:hAnsi="Tahoma" w:cs="Tahoma"/>
      <w:b/>
      <w:bCs/>
      <w:color w:val="000000"/>
      <w:spacing w:val="0"/>
      <w:w w:val="100"/>
      <w:position w:val="0"/>
      <w:sz w:val="19"/>
      <w:szCs w:val="19"/>
      <w:u w:val="none"/>
      <w:lang w:val="ru-RU" w:eastAsia="ru-RU"/>
    </w:rPr>
  </w:style>
  <w:style w:type="character" w:customStyle="1" w:styleId="29pt">
    <w:name w:val="Основной текст (2) + 9 pt"/>
    <w:aliases w:val="Малые прописные"/>
    <w:basedOn w:val="2"/>
    <w:uiPriority w:val="99"/>
    <w:rsid w:val="007C1096"/>
    <w:rPr>
      <w:rFonts w:ascii="Tahoma" w:hAnsi="Tahoma" w:cs="Tahoma"/>
      <w:smallCaps/>
      <w:color w:val="000000"/>
      <w:spacing w:val="0"/>
      <w:w w:val="100"/>
      <w:position w:val="0"/>
      <w:sz w:val="18"/>
      <w:szCs w:val="18"/>
      <w:u w:val="single"/>
      <w:lang w:val="ru-RU" w:eastAsia="ru-RU"/>
    </w:rPr>
  </w:style>
  <w:style w:type="character" w:customStyle="1" w:styleId="220">
    <w:name w:val="Основной текст (2)2"/>
    <w:basedOn w:val="2"/>
    <w:uiPriority w:val="99"/>
    <w:rsid w:val="007C1096"/>
    <w:rPr>
      <w:rFonts w:ascii="Tahoma" w:hAnsi="Tahoma" w:cs="Tahoma"/>
      <w:color w:val="000000"/>
      <w:spacing w:val="0"/>
      <w:w w:val="100"/>
      <w:position w:val="0"/>
      <w:sz w:val="19"/>
      <w:szCs w:val="19"/>
      <w:u w:val="none"/>
      <w:lang w:val="ru-RU" w:eastAsia="ru-RU"/>
    </w:rPr>
  </w:style>
  <w:style w:type="character" w:customStyle="1" w:styleId="29pt1">
    <w:name w:val="Основной текст (2) + 9 pt1"/>
    <w:basedOn w:val="2"/>
    <w:uiPriority w:val="99"/>
    <w:rsid w:val="007C1096"/>
    <w:rPr>
      <w:rFonts w:ascii="Tahoma" w:hAnsi="Tahoma" w:cs="Tahoma"/>
      <w:color w:val="000000"/>
      <w:spacing w:val="0"/>
      <w:w w:val="100"/>
      <w:position w:val="0"/>
      <w:sz w:val="18"/>
      <w:szCs w:val="18"/>
      <w:u w:val="none"/>
      <w:lang w:val="ru-RU" w:eastAsia="ru-RU"/>
    </w:rPr>
  </w:style>
  <w:style w:type="character" w:customStyle="1" w:styleId="2MicrosoftSansSerif">
    <w:name w:val="Основной текст (2) + Microsoft Sans Serif"/>
    <w:aliases w:val="Курсив"/>
    <w:basedOn w:val="2"/>
    <w:uiPriority w:val="99"/>
    <w:rsid w:val="007C1096"/>
    <w:rPr>
      <w:rFonts w:ascii="Microsoft Sans Serif" w:hAnsi="Microsoft Sans Serif" w:cs="Microsoft Sans Serif"/>
      <w:i/>
      <w:iCs/>
      <w:color w:val="000000"/>
      <w:spacing w:val="0"/>
      <w:w w:val="100"/>
      <w:position w:val="0"/>
      <w:sz w:val="19"/>
      <w:szCs w:val="19"/>
      <w:u w:val="none"/>
      <w:lang w:val="ru-RU" w:eastAsia="ru-RU"/>
    </w:rPr>
  </w:style>
  <w:style w:type="character" w:customStyle="1" w:styleId="23">
    <w:name w:val="Подпись к таблице (2)_"/>
    <w:basedOn w:val="a0"/>
    <w:link w:val="24"/>
    <w:uiPriority w:val="99"/>
    <w:locked/>
    <w:rsid w:val="007C1096"/>
    <w:rPr>
      <w:rFonts w:ascii="Tahoma" w:hAnsi="Tahoma" w:cs="Tahoma"/>
      <w:sz w:val="19"/>
      <w:szCs w:val="19"/>
      <w:u w:val="none"/>
    </w:rPr>
  </w:style>
  <w:style w:type="character" w:customStyle="1" w:styleId="25">
    <w:name w:val="Подпись к таблице (2) + Полужирный"/>
    <w:basedOn w:val="23"/>
    <w:uiPriority w:val="99"/>
    <w:rsid w:val="007C1096"/>
    <w:rPr>
      <w:rFonts w:ascii="Tahoma" w:hAnsi="Tahoma" w:cs="Tahoma"/>
      <w:b/>
      <w:bCs/>
      <w:color w:val="000000"/>
      <w:spacing w:val="0"/>
      <w:w w:val="100"/>
      <w:position w:val="0"/>
      <w:sz w:val="19"/>
      <w:szCs w:val="19"/>
      <w:u w:val="none"/>
      <w:lang w:val="ru-RU" w:eastAsia="ru-RU"/>
    </w:rPr>
  </w:style>
  <w:style w:type="paragraph" w:customStyle="1" w:styleId="a4">
    <w:name w:val="Подпись к картинке"/>
    <w:basedOn w:val="a"/>
    <w:link w:val="Exact"/>
    <w:uiPriority w:val="99"/>
    <w:rsid w:val="007C1096"/>
    <w:pPr>
      <w:shd w:val="clear" w:color="auto" w:fill="FFFFFF"/>
      <w:spacing w:after="60" w:line="240" w:lineRule="atLeast"/>
    </w:pPr>
    <w:rPr>
      <w:rFonts w:ascii="Tahoma" w:hAnsi="Tahoma" w:cs="Tahoma"/>
      <w:b/>
      <w:bCs/>
      <w:sz w:val="16"/>
      <w:szCs w:val="16"/>
    </w:rPr>
  </w:style>
  <w:style w:type="paragraph" w:customStyle="1" w:styleId="3">
    <w:name w:val="Основной текст (3)"/>
    <w:basedOn w:val="a"/>
    <w:link w:val="3Exact"/>
    <w:uiPriority w:val="99"/>
    <w:rsid w:val="007C1096"/>
    <w:pPr>
      <w:shd w:val="clear" w:color="auto" w:fill="FFFFFF"/>
      <w:spacing w:after="60" w:line="240" w:lineRule="atLeast"/>
      <w:jc w:val="both"/>
    </w:pPr>
    <w:rPr>
      <w:rFonts w:ascii="Tahoma" w:hAnsi="Tahoma" w:cs="Tahoma"/>
      <w:b/>
      <w:bCs/>
      <w:sz w:val="16"/>
      <w:szCs w:val="16"/>
    </w:rPr>
  </w:style>
  <w:style w:type="paragraph" w:customStyle="1" w:styleId="10">
    <w:name w:val="Заголовок №1"/>
    <w:basedOn w:val="a"/>
    <w:link w:val="1"/>
    <w:uiPriority w:val="99"/>
    <w:rsid w:val="007C1096"/>
    <w:pPr>
      <w:shd w:val="clear" w:color="auto" w:fill="FFFFFF"/>
      <w:spacing w:after="240" w:line="240" w:lineRule="atLeast"/>
      <w:jc w:val="center"/>
      <w:outlineLvl w:val="0"/>
    </w:pPr>
    <w:rPr>
      <w:rFonts w:ascii="Tahoma" w:hAnsi="Tahoma" w:cs="Tahoma"/>
      <w:b/>
      <w:bCs/>
      <w:sz w:val="19"/>
      <w:szCs w:val="19"/>
    </w:rPr>
  </w:style>
  <w:style w:type="paragraph" w:customStyle="1" w:styleId="21">
    <w:name w:val="Основной текст (2)1"/>
    <w:basedOn w:val="a"/>
    <w:link w:val="2"/>
    <w:uiPriority w:val="99"/>
    <w:rsid w:val="007C1096"/>
    <w:pPr>
      <w:shd w:val="clear" w:color="auto" w:fill="FFFFFF"/>
      <w:spacing w:before="240" w:after="240" w:line="240" w:lineRule="atLeast"/>
      <w:ind w:hanging="360"/>
      <w:jc w:val="both"/>
    </w:pPr>
    <w:rPr>
      <w:rFonts w:ascii="Tahoma" w:hAnsi="Tahoma" w:cs="Tahoma"/>
      <w:sz w:val="19"/>
      <w:szCs w:val="19"/>
    </w:rPr>
  </w:style>
  <w:style w:type="paragraph" w:customStyle="1" w:styleId="40">
    <w:name w:val="Основной текст (4)"/>
    <w:basedOn w:val="a"/>
    <w:link w:val="4"/>
    <w:uiPriority w:val="99"/>
    <w:rsid w:val="007C1096"/>
    <w:pPr>
      <w:shd w:val="clear" w:color="auto" w:fill="FFFFFF"/>
      <w:spacing w:before="240" w:after="240" w:line="240" w:lineRule="atLeast"/>
      <w:jc w:val="both"/>
    </w:pPr>
    <w:rPr>
      <w:rFonts w:ascii="Tahoma" w:hAnsi="Tahoma" w:cs="Tahoma"/>
      <w:b/>
      <w:bCs/>
      <w:sz w:val="19"/>
      <w:szCs w:val="19"/>
    </w:rPr>
  </w:style>
  <w:style w:type="paragraph" w:customStyle="1" w:styleId="24">
    <w:name w:val="Подпись к таблице (2)"/>
    <w:basedOn w:val="a"/>
    <w:link w:val="23"/>
    <w:uiPriority w:val="99"/>
    <w:rsid w:val="007C1096"/>
    <w:pPr>
      <w:shd w:val="clear" w:color="auto" w:fill="FFFFFF"/>
      <w:spacing w:line="240" w:lineRule="atLeast"/>
    </w:pPr>
    <w:rPr>
      <w:rFonts w:ascii="Tahoma" w:hAnsi="Tahoma" w:cs="Tahoma"/>
      <w:sz w:val="19"/>
      <w:szCs w:val="19"/>
    </w:rPr>
  </w:style>
  <w:style w:type="character" w:customStyle="1" w:styleId="30">
    <w:name w:val="Основной текст (3)_"/>
    <w:basedOn w:val="a0"/>
    <w:uiPriority w:val="99"/>
    <w:locked/>
    <w:rsid w:val="00667D39"/>
    <w:rPr>
      <w:rFonts w:ascii="Arial" w:hAnsi="Arial" w:cs="Arial"/>
      <w:b/>
      <w:bCs/>
      <w:sz w:val="17"/>
      <w:szCs w:val="17"/>
      <w:u w:val="none"/>
    </w:rPr>
  </w:style>
  <w:style w:type="character" w:customStyle="1" w:styleId="a5">
    <w:name w:val="Подпись к таблице + Полужирный"/>
    <w:basedOn w:val="a0"/>
    <w:uiPriority w:val="99"/>
    <w:rsid w:val="00667D39"/>
    <w:rPr>
      <w:rFonts w:ascii="Arial" w:hAnsi="Arial" w:cs="Arial"/>
      <w:b/>
      <w:bCs/>
      <w:color w:val="000000"/>
      <w:spacing w:val="0"/>
      <w:w w:val="100"/>
      <w:position w:val="0"/>
      <w:sz w:val="20"/>
      <w:szCs w:val="20"/>
      <w:shd w:val="clear" w:color="auto" w:fill="FFFFFF"/>
      <w:lang w:val="ru-RU" w:eastAsia="ru-RU"/>
    </w:rPr>
  </w:style>
  <w:style w:type="character" w:customStyle="1" w:styleId="a6">
    <w:name w:val="Гипертекстовая ссылка"/>
    <w:uiPriority w:val="99"/>
    <w:rsid w:val="0055687E"/>
    <w:rPr>
      <w:color w:val="106B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6477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7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7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78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7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7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7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7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7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7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7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7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7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7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7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7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7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7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7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7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78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7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7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7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7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7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7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7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7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7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7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7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7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7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7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7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7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7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7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7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7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7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7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7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7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7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7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7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7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7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7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7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7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78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7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78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7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7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9</Pages>
  <Words>2344</Words>
  <Characters>13363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elgraf11</dc:creator>
  <cp:keywords/>
  <dc:description/>
  <cp:lastModifiedBy>cop1</cp:lastModifiedBy>
  <cp:revision>22</cp:revision>
  <cp:lastPrinted>2022-03-10T10:25:00Z</cp:lastPrinted>
  <dcterms:created xsi:type="dcterms:W3CDTF">2019-03-04T06:09:00Z</dcterms:created>
  <dcterms:modified xsi:type="dcterms:W3CDTF">2022-03-10T10:25:00Z</dcterms:modified>
</cp:coreProperties>
</file>